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D33134" w14:textId="3C27D742" w:rsidR="00813310" w:rsidRDefault="004E7C3B">
      <w:pPr>
        <w:spacing w:before="0" w:after="100"/>
      </w:pPr>
      <w:bookmarkStart w:id="0" w:name="_gjdgxs" w:colFirst="0" w:colLast="0"/>
      <w:bookmarkEnd w:id="0"/>
      <w:r>
        <w:rPr>
          <w:rFonts w:ascii="Arial" w:eastAsia="Arial" w:hAnsi="Arial" w:cs="Arial"/>
          <w:sz w:val="34"/>
          <w:szCs w:val="34"/>
        </w:rPr>
        <w:t>UB Social Media Strategy Worksheet</w:t>
      </w:r>
      <w:r w:rsidR="006F6061">
        <w:rPr>
          <w:rFonts w:ascii="Arial" w:eastAsia="Arial" w:hAnsi="Arial" w:cs="Arial"/>
          <w:sz w:val="34"/>
          <w:szCs w:val="34"/>
        </w:rPr>
        <w:t>: Part A</w:t>
      </w:r>
    </w:p>
    <w:p w14:paraId="141393E6" w14:textId="77777777" w:rsidR="00813310" w:rsidRDefault="004E7C3B">
      <w:pPr>
        <w:spacing w:before="0" w:after="0" w:line="259" w:lineRule="auto"/>
      </w:pPr>
      <w:r>
        <w:rPr>
          <w:rFonts w:ascii="Calibri" w:eastAsia="Calibri" w:hAnsi="Calibri" w:cs="Calibri"/>
          <w:sz w:val="22"/>
          <w:szCs w:val="22"/>
        </w:rPr>
        <w:t xml:space="preserve">Before creating a UB social media channel, it’s important to plan. Consider how social media will fit into your marketing strategy, whether your audience expects to find your content on social media, and whether there is already a UB channel devoted to providing similar content. Every time a new UB social media channel is added, it potentially dilutes the impact of UB overall on our shared audiences. Here are some important things to document before you commit to a social media channel. </w:t>
      </w:r>
    </w:p>
    <w:p w14:paraId="4E1DA9B5" w14:textId="77777777" w:rsidR="00813310" w:rsidRDefault="004E7C3B">
      <w:pPr>
        <w:pStyle w:val="Heading1"/>
      </w:pPr>
      <w:r>
        <w:rPr>
          <w:rFonts w:ascii="Arial" w:eastAsia="Arial" w:hAnsi="Arial" w:cs="Arial"/>
          <w:sz w:val="24"/>
          <w:szCs w:val="24"/>
        </w:rPr>
        <w:t xml:space="preserve">What is your Business/Operational Strategy? </w:t>
      </w:r>
    </w:p>
    <w:p w14:paraId="630465B6" w14:textId="774217B5" w:rsidR="00813310" w:rsidRDefault="004E7C3B">
      <w:pPr>
        <w:spacing w:before="0" w:after="0" w:line="259" w:lineRule="auto"/>
      </w:pPr>
      <w:r>
        <w:rPr>
          <w:rFonts w:ascii="Calibri" w:eastAsia="Calibri" w:hAnsi="Calibri" w:cs="Calibri"/>
          <w:i/>
          <w:sz w:val="22"/>
          <w:szCs w:val="22"/>
        </w:rPr>
        <w:t>Your social media channel should support your overall business/operational strategy. Are you trying to communicate a campaign? Generally</w:t>
      </w:r>
      <w:r w:rsidR="008B4640">
        <w:rPr>
          <w:rFonts w:ascii="Calibri" w:eastAsia="Calibri" w:hAnsi="Calibri" w:cs="Calibri"/>
          <w:i/>
          <w:sz w:val="22"/>
          <w:szCs w:val="22"/>
        </w:rPr>
        <w:t>,</w:t>
      </w:r>
      <w:r>
        <w:rPr>
          <w:rFonts w:ascii="Calibri" w:eastAsia="Calibri" w:hAnsi="Calibri" w:cs="Calibri"/>
          <w:i/>
          <w:sz w:val="22"/>
          <w:szCs w:val="22"/>
        </w:rPr>
        <w:t xml:space="preserve"> promote your department? Attract new students? Communicate with alumni? Who are you trying to reach? What are your key messages?</w:t>
      </w:r>
    </w:p>
    <w:p w14:paraId="3ABED29B" w14:textId="77777777" w:rsidR="00813310" w:rsidRDefault="00813310">
      <w:pPr>
        <w:spacing w:before="0" w:after="0" w:line="259" w:lineRule="auto"/>
      </w:pPr>
      <w:bookmarkStart w:id="1" w:name="30j0zll" w:colFirst="0" w:colLast="0"/>
      <w:bookmarkEnd w:id="1"/>
    </w:p>
    <w:p w14:paraId="45A255D5" w14:textId="77777777" w:rsidR="00813310" w:rsidRDefault="004E7C3B">
      <w:pPr>
        <w:pStyle w:val="Heading3"/>
      </w:pPr>
      <w:r>
        <w:rPr>
          <w:rFonts w:ascii="Arial" w:eastAsia="Arial" w:hAnsi="Arial" w:cs="Arial"/>
          <w:color w:val="373737"/>
        </w:rPr>
        <w:t>These are our unit/department’s business/operational objectives:</w:t>
      </w:r>
    </w:p>
    <w:tbl>
      <w:tblPr>
        <w:tblStyle w:val="a"/>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7F21FBFB" w14:textId="77777777">
        <w:trPr>
          <w:trHeight w:val="1440"/>
        </w:trPr>
        <w:tc>
          <w:tcPr>
            <w:tcW w:w="9360" w:type="dxa"/>
          </w:tcPr>
          <w:p w14:paraId="0DA49CD9" w14:textId="1D662A7A" w:rsidR="002E4805" w:rsidRDefault="002E4805" w:rsidP="008B4640">
            <w:pPr>
              <w:spacing w:before="120" w:after="120"/>
            </w:pPr>
          </w:p>
        </w:tc>
      </w:tr>
    </w:tbl>
    <w:p w14:paraId="1E145262" w14:textId="37FE27EA" w:rsidR="00006886" w:rsidRPr="00006886" w:rsidRDefault="004E7C3B" w:rsidP="00006886">
      <w:pPr>
        <w:pStyle w:val="Heading3"/>
        <w:rPr>
          <w:rFonts w:ascii="Arial" w:eastAsia="Arial" w:hAnsi="Arial" w:cs="Arial"/>
          <w:color w:val="373737"/>
        </w:rPr>
      </w:pPr>
      <w:r>
        <w:rPr>
          <w:rFonts w:ascii="Arial" w:eastAsia="Arial" w:hAnsi="Arial" w:cs="Arial"/>
          <w:color w:val="373737"/>
        </w:rPr>
        <w:t xml:space="preserve">These are </w:t>
      </w:r>
      <w:r w:rsidR="00A04E75">
        <w:rPr>
          <w:rFonts w:ascii="Arial" w:eastAsia="Arial" w:hAnsi="Arial" w:cs="Arial"/>
          <w:color w:val="373737"/>
        </w:rPr>
        <w:t xml:space="preserve">our </w:t>
      </w:r>
      <w:r w:rsidR="00D57251">
        <w:rPr>
          <w:rFonts w:ascii="Arial" w:eastAsia="Arial" w:hAnsi="Arial" w:cs="Arial"/>
          <w:color w:val="373737"/>
        </w:rPr>
        <w:t xml:space="preserve">unit/department’s </w:t>
      </w:r>
      <w:r>
        <w:rPr>
          <w:rFonts w:ascii="Arial" w:eastAsia="Arial" w:hAnsi="Arial" w:cs="Arial"/>
          <w:color w:val="373737"/>
        </w:rPr>
        <w:t>Key Messages</w:t>
      </w:r>
      <w:r w:rsidR="00006886">
        <w:rPr>
          <w:rFonts w:ascii="Arial" w:eastAsia="Arial" w:hAnsi="Arial" w:cs="Arial"/>
          <w:color w:val="373737"/>
        </w:rPr>
        <w:t xml:space="preserve">, as defined by our </w:t>
      </w:r>
      <w:hyperlink r:id="rId7" w:history="1">
        <w:r w:rsidR="00006886" w:rsidRPr="00006886">
          <w:rPr>
            <w:rStyle w:val="Hyperlink"/>
            <w:rFonts w:ascii="Arial" w:eastAsia="Arial" w:hAnsi="Arial" w:cs="Arial"/>
          </w:rPr>
          <w:t>attributes and benefits</w:t>
        </w:r>
      </w:hyperlink>
      <w:r w:rsidR="00006886">
        <w:rPr>
          <w:rFonts w:ascii="Arial" w:eastAsia="Arial" w:hAnsi="Arial" w:cs="Arial"/>
          <w:color w:val="373737"/>
        </w:rPr>
        <w:t>:</w:t>
      </w:r>
    </w:p>
    <w:tbl>
      <w:tblPr>
        <w:tblStyle w:val="a0"/>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F8A28F6" w14:textId="77777777">
        <w:trPr>
          <w:trHeight w:val="1440"/>
        </w:trPr>
        <w:tc>
          <w:tcPr>
            <w:tcW w:w="9360" w:type="dxa"/>
          </w:tcPr>
          <w:p w14:paraId="2DDAD781" w14:textId="163D028B" w:rsidR="00C85E7B" w:rsidRDefault="00C85E7B" w:rsidP="008B4640">
            <w:pPr>
              <w:spacing w:before="120" w:after="120"/>
            </w:pPr>
            <w:r>
              <w:t xml:space="preserve"> </w:t>
            </w:r>
          </w:p>
        </w:tc>
      </w:tr>
    </w:tbl>
    <w:p w14:paraId="43D24266" w14:textId="77777777" w:rsidR="00813310" w:rsidRDefault="004E7C3B">
      <w:pPr>
        <w:pStyle w:val="Heading3"/>
      </w:pPr>
      <w:r>
        <w:rPr>
          <w:rFonts w:ascii="Arial" w:eastAsia="Arial" w:hAnsi="Arial" w:cs="Arial"/>
          <w:color w:val="373737"/>
        </w:rPr>
        <w:t>Here’s how we measure our business/operational success:</w:t>
      </w:r>
    </w:p>
    <w:tbl>
      <w:tblPr>
        <w:tblStyle w:val="a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C4E7753" w14:textId="77777777">
        <w:trPr>
          <w:trHeight w:val="1440"/>
        </w:trPr>
        <w:tc>
          <w:tcPr>
            <w:tcW w:w="9360" w:type="dxa"/>
          </w:tcPr>
          <w:p w14:paraId="744A2A87" w14:textId="473CD856" w:rsidR="001D2EEA" w:rsidRDefault="001D2EEA" w:rsidP="008B4640">
            <w:pPr>
              <w:spacing w:before="120" w:after="120"/>
            </w:pPr>
          </w:p>
        </w:tc>
      </w:tr>
    </w:tbl>
    <w:p w14:paraId="4E6BDF84" w14:textId="1CB01DA6" w:rsidR="00160DCF" w:rsidRDefault="00B72DB1">
      <w:pPr>
        <w:pStyle w:val="Heading1"/>
        <w:rPr>
          <w:rFonts w:ascii="Arial" w:eastAsia="Arial" w:hAnsi="Arial" w:cs="Arial"/>
          <w:sz w:val="24"/>
          <w:szCs w:val="24"/>
        </w:rPr>
      </w:pPr>
      <w:r>
        <w:rPr>
          <w:rFonts w:ascii="Arial" w:eastAsia="Arial" w:hAnsi="Arial" w:cs="Arial"/>
          <w:sz w:val="24"/>
          <w:szCs w:val="24"/>
        </w:rPr>
        <w:t>Articulate Your Social Media Goals</w:t>
      </w:r>
    </w:p>
    <w:p w14:paraId="42C3880A" w14:textId="2FDE9004" w:rsidR="00B72DB1" w:rsidRDefault="00B72DB1"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Your social media goals should directly support the relevant business goals of your unit/department. </w:t>
      </w:r>
    </w:p>
    <w:p w14:paraId="7A19FBDC" w14:textId="77777777" w:rsidR="00B72DB1" w:rsidRDefault="00B72DB1" w:rsidP="00B72DB1">
      <w:pPr>
        <w:pStyle w:val="Heading3"/>
      </w:pPr>
      <w:r>
        <w:rPr>
          <w:rFonts w:ascii="Arial" w:eastAsia="Arial" w:hAnsi="Arial" w:cs="Arial"/>
          <w:color w:val="373737"/>
        </w:rPr>
        <w:t xml:space="preserve">How will your goals for this social media channel support your unit/department: </w:t>
      </w:r>
    </w:p>
    <w:tbl>
      <w:tblPr>
        <w:tblStyle w:val="a3"/>
        <w:tblW w:w="9360" w:type="dxa"/>
        <w:tblInd w:w="-230" w:type="dxa"/>
        <w:tblBorders>
          <w:insideH w:val="single" w:sz="18" w:space="0" w:color="FFFFFF"/>
        </w:tblBorders>
        <w:tblLayout w:type="fixed"/>
        <w:tblLook w:val="0400" w:firstRow="0" w:lastRow="0" w:firstColumn="0" w:lastColumn="0" w:noHBand="0" w:noVBand="1"/>
      </w:tblPr>
      <w:tblGrid>
        <w:gridCol w:w="9360"/>
      </w:tblGrid>
      <w:tr w:rsidR="00B72DB1" w14:paraId="4675CA4C" w14:textId="77777777" w:rsidTr="00454D75">
        <w:trPr>
          <w:trHeight w:val="1440"/>
        </w:trPr>
        <w:tc>
          <w:tcPr>
            <w:tcW w:w="9360" w:type="dxa"/>
          </w:tcPr>
          <w:p w14:paraId="72C9E57C" w14:textId="7473D471" w:rsidR="00B72DB1" w:rsidRPr="00C12043" w:rsidRDefault="00B72DB1" w:rsidP="008B4640">
            <w:pPr>
              <w:spacing w:before="120" w:after="120"/>
            </w:pPr>
          </w:p>
        </w:tc>
      </w:tr>
    </w:tbl>
    <w:p w14:paraId="2FDDDB30" w14:textId="2DC01CE9" w:rsidR="001958B2" w:rsidRDefault="001958B2" w:rsidP="001958B2">
      <w:pPr>
        <w:pStyle w:val="Heading3"/>
      </w:pPr>
      <w:r>
        <w:rPr>
          <w:rFonts w:ascii="Arial" w:eastAsia="Arial" w:hAnsi="Arial" w:cs="Arial"/>
          <w:color w:val="373737"/>
        </w:rPr>
        <w:lastRenderedPageBreak/>
        <w:t>These are the audiences we will try to reach in social media in support of these goals:</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3251A67E" w14:textId="77777777" w:rsidTr="00454D75">
        <w:trPr>
          <w:trHeight w:val="1440"/>
        </w:trPr>
        <w:tc>
          <w:tcPr>
            <w:tcW w:w="9360" w:type="dxa"/>
          </w:tcPr>
          <w:p w14:paraId="3001060B" w14:textId="35D15BDF" w:rsidR="008F2068" w:rsidRDefault="008F2068" w:rsidP="00454D75">
            <w:pPr>
              <w:spacing w:before="120" w:after="120" w:line="312" w:lineRule="auto"/>
              <w:ind w:left="144"/>
            </w:pPr>
          </w:p>
        </w:tc>
      </w:tr>
    </w:tbl>
    <w:p w14:paraId="1D5E3B2D" w14:textId="36D2C5CB" w:rsidR="0013131C" w:rsidRDefault="0013131C" w:rsidP="0013131C">
      <w:pPr>
        <w:pBdr>
          <w:bottom w:val="single" w:sz="6" w:space="1" w:color="auto"/>
        </w:pBdr>
        <w:spacing w:before="0" w:after="100"/>
        <w:rPr>
          <w:rFonts w:ascii="Arial" w:eastAsia="Arial" w:hAnsi="Arial" w:cs="Arial"/>
          <w:sz w:val="34"/>
          <w:szCs w:val="34"/>
        </w:rPr>
      </w:pPr>
    </w:p>
    <w:p w14:paraId="4EFAD623" w14:textId="77777777" w:rsidR="0013131C" w:rsidRPr="0013131C" w:rsidRDefault="0013131C" w:rsidP="0013131C">
      <w:pPr>
        <w:spacing w:before="0" w:after="100"/>
        <w:rPr>
          <w:rFonts w:ascii="Arial" w:eastAsia="Arial" w:hAnsi="Arial" w:cs="Arial"/>
        </w:rPr>
      </w:pPr>
    </w:p>
    <w:p w14:paraId="1546C9E7" w14:textId="4E598E02" w:rsidR="0013131C" w:rsidRPr="0013131C" w:rsidRDefault="0013131C" w:rsidP="0013131C">
      <w:pPr>
        <w:spacing w:before="0" w:after="100"/>
        <w:rPr>
          <w:rFonts w:ascii="Calibri" w:hAnsi="Calibri"/>
          <w:b/>
          <w:i/>
          <w:color w:val="FF0000"/>
          <w:sz w:val="22"/>
          <w:szCs w:val="22"/>
        </w:rPr>
      </w:pPr>
      <w:r>
        <w:rPr>
          <w:rFonts w:ascii="Arial" w:eastAsia="Arial" w:hAnsi="Arial" w:cs="Arial"/>
          <w:sz w:val="34"/>
          <w:szCs w:val="34"/>
        </w:rPr>
        <w:t>UB Social Media Strategy Worksheet: Part B</w:t>
      </w:r>
      <w:r>
        <w:rPr>
          <w:rFonts w:ascii="Arial" w:eastAsia="Arial" w:hAnsi="Arial" w:cs="Arial"/>
          <w:sz w:val="34"/>
          <w:szCs w:val="34"/>
        </w:rPr>
        <w:br/>
      </w:r>
      <w:r>
        <w:rPr>
          <w:rFonts w:ascii="Calibri" w:eastAsia="Arial" w:hAnsi="Calibri" w:cs="Arial"/>
          <w:i/>
          <w:color w:val="FF0000"/>
          <w:sz w:val="22"/>
          <w:szCs w:val="22"/>
        </w:rPr>
        <w:t>Please note that y</w:t>
      </w:r>
      <w:r w:rsidRPr="008F2068">
        <w:rPr>
          <w:rFonts w:ascii="Calibri" w:eastAsia="Arial" w:hAnsi="Calibri" w:cs="Arial"/>
          <w:i/>
          <w:color w:val="FF0000"/>
          <w:sz w:val="22"/>
          <w:szCs w:val="22"/>
        </w:rPr>
        <w:t xml:space="preserve">ou </w:t>
      </w:r>
      <w:r>
        <w:rPr>
          <w:rFonts w:ascii="Calibri" w:eastAsia="Arial" w:hAnsi="Calibri" w:cs="Arial"/>
          <w:i/>
          <w:color w:val="FF0000"/>
          <w:sz w:val="22"/>
          <w:szCs w:val="22"/>
        </w:rPr>
        <w:t>must complete Part B of the work</w:t>
      </w:r>
      <w:r w:rsidRPr="008F2068">
        <w:rPr>
          <w:rFonts w:ascii="Calibri" w:eastAsia="Arial" w:hAnsi="Calibri" w:cs="Arial"/>
          <w:i/>
          <w:color w:val="FF0000"/>
          <w:sz w:val="22"/>
          <w:szCs w:val="22"/>
        </w:rPr>
        <w:t>sheet for each channel</w:t>
      </w:r>
      <w:r>
        <w:rPr>
          <w:rFonts w:ascii="Calibri" w:eastAsia="Arial" w:hAnsi="Calibri" w:cs="Arial"/>
          <w:i/>
          <w:color w:val="FF0000"/>
          <w:sz w:val="22"/>
          <w:szCs w:val="22"/>
        </w:rPr>
        <w:t xml:space="preserve"> you are requesting</w:t>
      </w:r>
      <w:r w:rsidRPr="008F2068">
        <w:rPr>
          <w:rFonts w:ascii="Calibri" w:eastAsia="Arial" w:hAnsi="Calibri" w:cs="Arial"/>
          <w:i/>
          <w:color w:val="FF0000"/>
          <w:sz w:val="22"/>
          <w:szCs w:val="22"/>
        </w:rPr>
        <w:t>.</w:t>
      </w:r>
    </w:p>
    <w:p w14:paraId="0847AB18" w14:textId="384A98C2" w:rsidR="00B72DB1" w:rsidRPr="00B72DB1" w:rsidRDefault="00B72DB1" w:rsidP="00B72DB1">
      <w:pPr>
        <w:pStyle w:val="Heading1"/>
        <w:rPr>
          <w:rFonts w:ascii="Arial" w:eastAsia="Arial" w:hAnsi="Arial" w:cs="Arial"/>
          <w:sz w:val="24"/>
          <w:szCs w:val="24"/>
        </w:rPr>
      </w:pPr>
      <w:r>
        <w:rPr>
          <w:rFonts w:ascii="Arial" w:eastAsia="Arial" w:hAnsi="Arial" w:cs="Arial"/>
          <w:sz w:val="24"/>
          <w:szCs w:val="24"/>
        </w:rPr>
        <w:t>Choosing Your Social Media Channel</w:t>
      </w:r>
    </w:p>
    <w:p w14:paraId="7264C3F2" w14:textId="4A4F16D9" w:rsidR="001639CB" w:rsidRDefault="001639CB" w:rsidP="001639CB">
      <w:pPr>
        <w:pStyle w:val="Heading3"/>
      </w:pPr>
      <w:r w:rsidRPr="00F97676">
        <w:rPr>
          <w:rFonts w:ascii="Arial" w:eastAsia="Arial" w:hAnsi="Arial" w:cs="Arial"/>
          <w:color w:val="373737"/>
        </w:rPr>
        <w:t xml:space="preserve">Channel Request: Which social media channel </w:t>
      </w:r>
      <w:r w:rsidR="00F97676" w:rsidRPr="00F97676">
        <w:rPr>
          <w:rFonts w:ascii="Arial" w:eastAsia="Arial" w:hAnsi="Arial" w:cs="Arial"/>
          <w:color w:val="373737"/>
        </w:rPr>
        <w:t>are you requesting be named an official channel</w:t>
      </w:r>
      <w:r w:rsidRPr="00F97676">
        <w:rPr>
          <w:rFonts w:ascii="Arial" w:eastAsia="Arial" w:hAnsi="Arial" w:cs="Arial"/>
          <w:color w:val="373737"/>
        </w:rPr>
        <w:t>?</w:t>
      </w:r>
      <w:r>
        <w:rPr>
          <w:rFonts w:ascii="Arial" w:eastAsia="Arial" w:hAnsi="Arial" w:cs="Arial"/>
          <w:color w:val="373737"/>
        </w:rPr>
        <w:t xml:space="preserve"> </w:t>
      </w:r>
    </w:p>
    <w:tbl>
      <w:tblPr>
        <w:tblStyle w:val="a3"/>
        <w:tblW w:w="9249" w:type="dxa"/>
        <w:tblInd w:w="-230" w:type="dxa"/>
        <w:tblBorders>
          <w:insideH w:val="single" w:sz="18" w:space="0" w:color="FFFFFF"/>
        </w:tblBorders>
        <w:tblLayout w:type="fixed"/>
        <w:tblLook w:val="0400" w:firstRow="0" w:lastRow="0" w:firstColumn="0" w:lastColumn="0" w:noHBand="0" w:noVBand="1"/>
      </w:tblPr>
      <w:tblGrid>
        <w:gridCol w:w="9249"/>
      </w:tblGrid>
      <w:tr w:rsidR="001639CB" w14:paraId="533FFFEA" w14:textId="77777777" w:rsidTr="00486ADC">
        <w:trPr>
          <w:trHeight w:val="414"/>
        </w:trPr>
        <w:tc>
          <w:tcPr>
            <w:tcW w:w="9249" w:type="dxa"/>
          </w:tcPr>
          <w:p w14:paraId="2C5BA7C5" w14:textId="35C52166" w:rsidR="001639CB" w:rsidRPr="006B13BF" w:rsidRDefault="001639CB" w:rsidP="001639CB">
            <w:pPr>
              <w:spacing w:before="120" w:after="120"/>
            </w:pPr>
          </w:p>
        </w:tc>
      </w:tr>
    </w:tbl>
    <w:p w14:paraId="717C9E42" w14:textId="2227B7DE" w:rsidR="001958B2" w:rsidRDefault="001958B2" w:rsidP="001958B2">
      <w:pPr>
        <w:pStyle w:val="Heading3"/>
      </w:pPr>
      <w:bookmarkStart w:id="2" w:name="1fob9te" w:colFirst="0" w:colLast="0"/>
      <w:bookmarkEnd w:id="2"/>
      <w:r>
        <w:rPr>
          <w:rFonts w:ascii="Arial" w:eastAsia="Arial" w:hAnsi="Arial" w:cs="Arial"/>
          <w:color w:val="373737"/>
        </w:rPr>
        <w:t xml:space="preserve">Which of your audiences, as </w:t>
      </w:r>
      <w:r w:rsidRPr="00F97676">
        <w:rPr>
          <w:rFonts w:ascii="Arial" w:eastAsia="Arial" w:hAnsi="Arial" w:cs="Arial"/>
          <w:color w:val="373737"/>
        </w:rPr>
        <w:t xml:space="preserve">defined </w:t>
      </w:r>
      <w:r w:rsidR="004B551A" w:rsidRPr="00F97676">
        <w:rPr>
          <w:rFonts w:ascii="Arial" w:eastAsia="Arial" w:hAnsi="Arial" w:cs="Arial"/>
          <w:color w:val="373737"/>
        </w:rPr>
        <w:t>in Part A</w:t>
      </w:r>
      <w:r w:rsidRPr="00F97676">
        <w:rPr>
          <w:rFonts w:ascii="Arial" w:eastAsia="Arial" w:hAnsi="Arial" w:cs="Arial"/>
          <w:color w:val="373737"/>
        </w:rPr>
        <w:t>,</w:t>
      </w:r>
      <w:r>
        <w:rPr>
          <w:rFonts w:ascii="Arial" w:eastAsia="Arial" w:hAnsi="Arial" w:cs="Arial"/>
          <w:color w:val="373737"/>
        </w:rPr>
        <w:t xml:space="preserve"> are you trying to reach with this channel?</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2F9D4AC4" w14:textId="77777777" w:rsidTr="00454D75">
        <w:trPr>
          <w:trHeight w:val="1440"/>
        </w:trPr>
        <w:tc>
          <w:tcPr>
            <w:tcW w:w="9360" w:type="dxa"/>
          </w:tcPr>
          <w:p w14:paraId="551F5F71" w14:textId="669F1AB9" w:rsidR="001958B2" w:rsidRDefault="001958B2" w:rsidP="00454D75">
            <w:pPr>
              <w:spacing w:before="120" w:after="120" w:line="312" w:lineRule="auto"/>
              <w:ind w:left="144"/>
            </w:pPr>
          </w:p>
        </w:tc>
      </w:tr>
    </w:tbl>
    <w:p w14:paraId="7744DC80" w14:textId="77777777" w:rsidR="008F2068" w:rsidRDefault="008F2068" w:rsidP="008F2068">
      <w:pPr>
        <w:pStyle w:val="Heading3"/>
      </w:pPr>
      <w:r>
        <w:rPr>
          <w:rFonts w:ascii="Arial" w:eastAsia="Arial" w:hAnsi="Arial" w:cs="Arial"/>
          <w:color w:val="373737"/>
        </w:rPr>
        <w:t>Please include URLs of successful peer/competition pages that you are using as inspiration for your channel:</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F2068" w14:paraId="014A1F05" w14:textId="77777777" w:rsidTr="00454D75">
        <w:trPr>
          <w:trHeight w:val="1000"/>
        </w:trPr>
        <w:tc>
          <w:tcPr>
            <w:tcW w:w="9360" w:type="dxa"/>
          </w:tcPr>
          <w:p w14:paraId="3724291D" w14:textId="00D10ECA" w:rsidR="008F2068" w:rsidRDefault="008F2068" w:rsidP="00454D75">
            <w:pPr>
              <w:spacing w:before="120" w:after="120" w:line="312" w:lineRule="auto"/>
              <w:ind w:left="144"/>
            </w:pPr>
            <w:r>
              <w:t xml:space="preserve"> </w:t>
            </w:r>
          </w:p>
        </w:tc>
      </w:tr>
    </w:tbl>
    <w:p w14:paraId="0300ED12" w14:textId="61BE785C" w:rsidR="004B551A" w:rsidRDefault="004B551A" w:rsidP="004B551A">
      <w:pPr>
        <w:pStyle w:val="Heading3"/>
      </w:pPr>
      <w:r w:rsidRPr="00DB664F">
        <w:rPr>
          <w:rFonts w:ascii="Arial" w:eastAsia="Arial" w:hAnsi="Arial" w:cs="Arial"/>
          <w:color w:val="373737"/>
        </w:rPr>
        <w:t xml:space="preserve">Why </w:t>
      </w:r>
      <w:r w:rsidR="00CD6179" w:rsidRPr="00DB664F">
        <w:rPr>
          <w:rFonts w:ascii="Arial" w:eastAsia="Arial" w:hAnsi="Arial" w:cs="Arial"/>
          <w:color w:val="373737"/>
        </w:rPr>
        <w:t>did you select these pages? What concepts are you going to take into your own content strategy</w:t>
      </w:r>
      <w:r w:rsidRPr="00DB664F">
        <w:rPr>
          <w:rFonts w:ascii="Arial" w:eastAsia="Arial" w:hAnsi="Arial" w:cs="Arial"/>
          <w:color w:val="373737"/>
        </w:rPr>
        <w:t>?</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4B551A" w14:paraId="4F097926" w14:textId="77777777" w:rsidTr="009C6E5C">
        <w:trPr>
          <w:trHeight w:val="1000"/>
        </w:trPr>
        <w:tc>
          <w:tcPr>
            <w:tcW w:w="9360" w:type="dxa"/>
          </w:tcPr>
          <w:p w14:paraId="5C9B5B46" w14:textId="6F311E37" w:rsidR="004B551A" w:rsidRDefault="004B551A" w:rsidP="00CD6179">
            <w:pPr>
              <w:spacing w:before="120" w:after="120" w:line="312" w:lineRule="auto"/>
              <w:ind w:left="144"/>
            </w:pPr>
          </w:p>
        </w:tc>
      </w:tr>
    </w:tbl>
    <w:p w14:paraId="2BED50D7" w14:textId="36CA4446" w:rsidR="00B97916" w:rsidRDefault="00B97916" w:rsidP="00B97916">
      <w:pPr>
        <w:pStyle w:val="Heading1"/>
      </w:pPr>
      <w:r>
        <w:rPr>
          <w:rFonts w:ascii="Arial" w:eastAsia="Arial" w:hAnsi="Arial" w:cs="Arial"/>
          <w:sz w:val="24"/>
          <w:szCs w:val="24"/>
        </w:rPr>
        <w:t>What content will you share to engage with your audiences? </w:t>
      </w:r>
    </w:p>
    <w:p w14:paraId="1E7B9CAB" w14:textId="23D1BCFD" w:rsidR="004B551A" w:rsidRPr="004B551A" w:rsidRDefault="00B97916" w:rsidP="004B551A">
      <w:pPr>
        <w:pStyle w:val="Heading3"/>
        <w:rPr>
          <w:rFonts w:ascii="Arial" w:eastAsia="Arial" w:hAnsi="Arial" w:cs="Arial"/>
          <w:i/>
          <w:color w:val="373737"/>
        </w:rPr>
      </w:pPr>
      <w:r w:rsidRPr="009C1BB0">
        <w:rPr>
          <w:rFonts w:ascii="Arial" w:eastAsia="Arial" w:hAnsi="Arial" w:cs="Arial"/>
          <w:color w:val="373737"/>
        </w:rPr>
        <w:t>We will share this type of content</w:t>
      </w:r>
      <w:r w:rsidR="009B0CAE" w:rsidRPr="009C1BB0">
        <w:rPr>
          <w:rFonts w:ascii="Arial" w:eastAsia="Arial" w:hAnsi="Arial" w:cs="Arial"/>
          <w:color w:val="373737"/>
        </w:rPr>
        <w:t xml:space="preserve"> on our channel</w:t>
      </w:r>
      <w:r w:rsidRPr="009C1BB0">
        <w:rPr>
          <w:rFonts w:ascii="Arial" w:eastAsia="Arial" w:hAnsi="Arial" w:cs="Arial"/>
          <w:color w:val="373737"/>
        </w:rPr>
        <w:t>:</w:t>
      </w:r>
      <w:r w:rsidR="004B551A" w:rsidRPr="009C1BB0">
        <w:rPr>
          <w:rFonts w:ascii="Arial" w:eastAsia="Arial" w:hAnsi="Arial" w:cs="Arial"/>
          <w:color w:val="373737"/>
        </w:rPr>
        <w:br/>
      </w:r>
      <w:r w:rsidR="004B551A" w:rsidRPr="009C1BB0">
        <w:rPr>
          <w:rFonts w:ascii="Arial" w:eastAsia="Arial" w:hAnsi="Arial" w:cs="Arial"/>
          <w:b w:val="0"/>
          <w:i/>
          <w:color w:val="373737"/>
        </w:rPr>
        <w:t xml:space="preserve">It’s best to include broad topics for your content categories because this is how you will measure </w:t>
      </w:r>
      <w:proofErr w:type="gramStart"/>
      <w:r w:rsidR="004B551A" w:rsidRPr="009C1BB0">
        <w:rPr>
          <w:rFonts w:ascii="Arial" w:eastAsia="Arial" w:hAnsi="Arial" w:cs="Arial"/>
          <w:b w:val="0"/>
          <w:i/>
          <w:color w:val="373737"/>
        </w:rPr>
        <w:t>it</w:t>
      </w:r>
      <w:proofErr w:type="gramEnd"/>
    </w:p>
    <w:tbl>
      <w:tblPr>
        <w:tblStyle w:val="a7"/>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3D8FFFB5" w14:textId="77777777" w:rsidTr="00A7061B">
        <w:trPr>
          <w:trHeight w:val="1000"/>
        </w:trPr>
        <w:tc>
          <w:tcPr>
            <w:tcW w:w="9360" w:type="dxa"/>
          </w:tcPr>
          <w:p w14:paraId="3C41A627" w14:textId="4A612515" w:rsidR="00B97916" w:rsidRDefault="00B97916" w:rsidP="008B4640">
            <w:pPr>
              <w:spacing w:before="120" w:after="120"/>
            </w:pPr>
          </w:p>
        </w:tc>
      </w:tr>
    </w:tbl>
    <w:p w14:paraId="58519EEA" w14:textId="71F75AD3" w:rsidR="00B97916" w:rsidRDefault="00B97916" w:rsidP="00B97916">
      <w:pPr>
        <w:pStyle w:val="Heading3"/>
      </w:pPr>
      <w:r>
        <w:rPr>
          <w:rFonts w:ascii="Arial" w:eastAsia="Arial" w:hAnsi="Arial" w:cs="Arial"/>
          <w:color w:val="373737"/>
        </w:rPr>
        <w:lastRenderedPageBreak/>
        <w:t xml:space="preserve">Our content will come from these sources: </w:t>
      </w:r>
      <w:r w:rsidR="00BE0AFB">
        <w:rPr>
          <w:rFonts w:ascii="Arial" w:eastAsia="Arial" w:hAnsi="Arial" w:cs="Arial"/>
          <w:b w:val="0"/>
          <w:i/>
          <w:color w:val="373737"/>
        </w:rPr>
        <w:br/>
      </w:r>
      <w:proofErr w:type="spellStart"/>
      <w:r w:rsidR="0014558C" w:rsidRPr="00BE0AFB">
        <w:rPr>
          <w:rFonts w:ascii="Arial" w:eastAsia="Arial" w:hAnsi="Arial" w:cs="Arial"/>
          <w:b w:val="0"/>
          <w:i/>
          <w:color w:val="373737"/>
        </w:rPr>
        <w:t>UBNow</w:t>
      </w:r>
      <w:proofErr w:type="spellEnd"/>
      <w:r w:rsidR="0014558C" w:rsidRPr="00BE0AFB">
        <w:rPr>
          <w:rFonts w:ascii="Arial" w:eastAsia="Arial" w:hAnsi="Arial" w:cs="Arial"/>
          <w:b w:val="0"/>
          <w:i/>
          <w:color w:val="373737"/>
        </w:rPr>
        <w:t>, UB News Releases</w:t>
      </w:r>
      <w:r w:rsidR="00800750">
        <w:rPr>
          <w:rFonts w:ascii="Arial" w:eastAsia="Arial" w:hAnsi="Arial" w:cs="Arial"/>
          <w:b w:val="0"/>
          <w:i/>
          <w:color w:val="373737"/>
        </w:rPr>
        <w:t xml:space="preserve"> and</w:t>
      </w:r>
      <w:r w:rsidR="0014558C" w:rsidRPr="00BE0AFB">
        <w:rPr>
          <w:rFonts w:ascii="Arial" w:eastAsia="Arial" w:hAnsi="Arial" w:cs="Arial"/>
          <w:b w:val="0"/>
          <w:i/>
          <w:color w:val="373737"/>
        </w:rPr>
        <w:t xml:space="preserve"> UB in</w:t>
      </w:r>
      <w:r w:rsidR="00BE0AFB" w:rsidRPr="00BE0AFB">
        <w:rPr>
          <w:rFonts w:ascii="Arial" w:eastAsia="Arial" w:hAnsi="Arial" w:cs="Arial"/>
          <w:b w:val="0"/>
          <w:i/>
          <w:color w:val="373737"/>
        </w:rPr>
        <w:t xml:space="preserve"> the </w:t>
      </w:r>
      <w:r w:rsidR="00800750">
        <w:rPr>
          <w:rFonts w:ascii="Arial" w:eastAsia="Arial" w:hAnsi="Arial" w:cs="Arial"/>
          <w:b w:val="0"/>
          <w:i/>
          <w:color w:val="373737"/>
        </w:rPr>
        <w:t xml:space="preserve">News </w:t>
      </w:r>
      <w:r w:rsidR="00BE0AFB" w:rsidRPr="00BE0AFB">
        <w:rPr>
          <w:rFonts w:ascii="Arial" w:eastAsia="Arial" w:hAnsi="Arial" w:cs="Arial"/>
          <w:b w:val="0"/>
          <w:i/>
          <w:color w:val="373737"/>
        </w:rPr>
        <w:t xml:space="preserve">are sources all </w:t>
      </w:r>
      <w:r w:rsidR="00BE0AFB">
        <w:rPr>
          <w:rFonts w:ascii="Arial" w:eastAsia="Arial" w:hAnsi="Arial" w:cs="Arial"/>
          <w:b w:val="0"/>
          <w:i/>
          <w:color w:val="373737"/>
        </w:rPr>
        <w:t>channels</w:t>
      </w:r>
      <w:r w:rsidR="00BE0AFB" w:rsidRPr="00BE0AFB">
        <w:rPr>
          <w:rFonts w:ascii="Arial" w:eastAsia="Arial" w:hAnsi="Arial" w:cs="Arial"/>
          <w:b w:val="0"/>
          <w:i/>
          <w:color w:val="373737"/>
        </w:rPr>
        <w:t xml:space="preserve"> can pull content from. </w:t>
      </w:r>
      <w:r w:rsidRPr="00BE0AFB">
        <w:rPr>
          <w:rFonts w:ascii="Arial" w:eastAsia="Arial" w:hAnsi="Arial" w:cs="Arial"/>
          <w:b w:val="0"/>
          <w:i/>
          <w:color w:val="373737"/>
        </w:rPr>
        <w:t xml:space="preserve">What unique </w:t>
      </w:r>
      <w:r w:rsidR="00BE0AFB" w:rsidRPr="00BE0AFB">
        <w:rPr>
          <w:rFonts w:ascii="Arial" w:eastAsia="Arial" w:hAnsi="Arial" w:cs="Arial"/>
          <w:b w:val="0"/>
          <w:i/>
          <w:color w:val="373737"/>
        </w:rPr>
        <w:t>sources will you be</w:t>
      </w:r>
      <w:r w:rsidRPr="00BE0AFB">
        <w:rPr>
          <w:rFonts w:ascii="Arial" w:eastAsia="Arial" w:hAnsi="Arial" w:cs="Arial"/>
          <w:b w:val="0"/>
          <w:i/>
          <w:color w:val="373737"/>
        </w:rPr>
        <w:t xml:space="preserve"> pulling</w:t>
      </w:r>
      <w:r w:rsidR="00BE0AFB" w:rsidRPr="00BE0AFB">
        <w:rPr>
          <w:rFonts w:ascii="Arial" w:eastAsia="Arial" w:hAnsi="Arial" w:cs="Arial"/>
          <w:b w:val="0"/>
          <w:i/>
          <w:color w:val="373737"/>
        </w:rPr>
        <w:t xml:space="preserve"> from in addition to these?</w:t>
      </w:r>
    </w:p>
    <w:tbl>
      <w:tblPr>
        <w:tblStyle w:val="a8"/>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7D8217F3" w14:textId="77777777" w:rsidTr="00A7061B">
        <w:trPr>
          <w:trHeight w:val="860"/>
        </w:trPr>
        <w:tc>
          <w:tcPr>
            <w:tcW w:w="9360" w:type="dxa"/>
          </w:tcPr>
          <w:p w14:paraId="5B9BA7D2" w14:textId="5C04634E" w:rsidR="00B97916" w:rsidRDefault="00B97916" w:rsidP="008B4640">
            <w:pPr>
              <w:spacing w:before="120" w:after="120" w:line="312" w:lineRule="auto"/>
            </w:pPr>
          </w:p>
        </w:tc>
      </w:tr>
    </w:tbl>
    <w:p w14:paraId="262CD84B" w14:textId="21B23318" w:rsidR="00813310" w:rsidRDefault="00613163">
      <w:pPr>
        <w:pStyle w:val="Heading1"/>
      </w:pPr>
      <w:r>
        <w:rPr>
          <w:rFonts w:ascii="Arial" w:eastAsia="Arial" w:hAnsi="Arial" w:cs="Arial"/>
          <w:sz w:val="24"/>
          <w:szCs w:val="24"/>
        </w:rPr>
        <w:t>Posting Frequency</w:t>
      </w:r>
    </w:p>
    <w:p w14:paraId="21728905" w14:textId="7D68E186" w:rsidR="00813310" w:rsidRDefault="00613163">
      <w:pPr>
        <w:pStyle w:val="Heading3"/>
        <w:rPr>
          <w:rFonts w:ascii="Arial" w:eastAsia="Arial" w:hAnsi="Arial" w:cs="Arial"/>
          <w:color w:val="373737"/>
        </w:rPr>
      </w:pPr>
      <w:r>
        <w:rPr>
          <w:rFonts w:ascii="Arial" w:eastAsia="Arial" w:hAnsi="Arial" w:cs="Arial"/>
          <w:color w:val="373737"/>
        </w:rPr>
        <w:t>How often will you publish content on your channel?</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613163" w14:paraId="0279BC26" w14:textId="77777777" w:rsidTr="00A7061B">
        <w:trPr>
          <w:trHeight w:val="560"/>
        </w:trPr>
        <w:tc>
          <w:tcPr>
            <w:tcW w:w="9360" w:type="dxa"/>
          </w:tcPr>
          <w:p w14:paraId="5DD654A2" w14:textId="2F628D2A" w:rsidR="00613163" w:rsidRDefault="00613163" w:rsidP="008B4640">
            <w:pPr>
              <w:spacing w:before="120" w:after="120" w:line="312" w:lineRule="auto"/>
            </w:pPr>
          </w:p>
        </w:tc>
      </w:tr>
    </w:tbl>
    <w:p w14:paraId="364046CA" w14:textId="1CD8FC0D" w:rsidR="00813310" w:rsidRPr="0099201C" w:rsidRDefault="000629DF">
      <w:pPr>
        <w:spacing w:before="120" w:after="0" w:line="259" w:lineRule="auto"/>
        <w:rPr>
          <w:rFonts w:ascii="Arial" w:hAnsi="Arial" w:cs="Arial"/>
          <w:b/>
        </w:rPr>
      </w:pPr>
      <w:r w:rsidRPr="0099201C">
        <w:rPr>
          <w:rFonts w:ascii="Arial" w:eastAsia="Calibri" w:hAnsi="Arial" w:cs="Arial"/>
          <w:b/>
        </w:rPr>
        <w:t xml:space="preserve">Are there portions of the year when your channel will go dark? If so, </w:t>
      </w:r>
      <w:proofErr w:type="gramStart"/>
      <w:r w:rsidRPr="0099201C">
        <w:rPr>
          <w:rFonts w:ascii="Arial" w:eastAsia="Calibri" w:hAnsi="Arial" w:cs="Arial"/>
          <w:b/>
        </w:rPr>
        <w:t>when</w:t>
      </w:r>
      <w:proofErr w:type="gramEnd"/>
      <w:r w:rsidRPr="0099201C">
        <w:rPr>
          <w:rFonts w:ascii="Arial" w:eastAsia="Calibri" w:hAnsi="Arial" w:cs="Arial"/>
          <w:b/>
        </w:rPr>
        <w:t xml:space="preserve"> and why?</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22992242" w14:textId="77777777">
        <w:trPr>
          <w:trHeight w:val="560"/>
        </w:trPr>
        <w:tc>
          <w:tcPr>
            <w:tcW w:w="9360" w:type="dxa"/>
          </w:tcPr>
          <w:p w14:paraId="5AE87338" w14:textId="72CE5853" w:rsidR="00813310" w:rsidRDefault="00813310" w:rsidP="008B4640">
            <w:pPr>
              <w:spacing w:before="120" w:after="120" w:line="312" w:lineRule="auto"/>
            </w:pPr>
          </w:p>
        </w:tc>
      </w:tr>
    </w:tbl>
    <w:p w14:paraId="43A3BBDB" w14:textId="77777777" w:rsidR="001C4477" w:rsidRDefault="001C4477" w:rsidP="001C4477">
      <w:pPr>
        <w:pStyle w:val="Heading1"/>
      </w:pPr>
      <w:r>
        <w:rPr>
          <w:rFonts w:ascii="Arial" w:eastAsia="Arial" w:hAnsi="Arial" w:cs="Arial"/>
          <w:sz w:val="24"/>
          <w:szCs w:val="24"/>
        </w:rPr>
        <w:t>Monitoring and Responding</w:t>
      </w:r>
      <w:r>
        <w:rPr>
          <w:rFonts w:ascii="Arial" w:eastAsia="Arial" w:hAnsi="Arial" w:cs="Arial"/>
          <w:sz w:val="24"/>
          <w:szCs w:val="24"/>
        </w:rPr>
        <w:br/>
      </w:r>
      <w:r w:rsidRPr="00686CEB">
        <w:rPr>
          <w:rFonts w:ascii="Calibri" w:hAnsi="Calibri"/>
          <w:b w:val="0"/>
          <w:i/>
        </w:rPr>
        <w:t>Open communication is at the heart of social media. Most users not only expect to be able to comment on your pages, but also to be acknowledged when they take the time to do so.</w:t>
      </w:r>
      <w:r>
        <w:rPr>
          <w:rFonts w:ascii="Calibri" w:hAnsi="Calibri"/>
          <w:b w:val="0"/>
          <w:i/>
        </w:rPr>
        <w:t xml:space="preserve"> </w:t>
      </w:r>
      <w:hyperlink r:id="rId8" w:history="1">
        <w:r w:rsidRPr="00686CEB">
          <w:rPr>
            <w:rStyle w:val="Hyperlink"/>
            <w:rFonts w:ascii="Calibri" w:hAnsi="Calibri"/>
            <w:b w:val="0"/>
            <w:i/>
          </w:rPr>
          <w:t>Click here</w:t>
        </w:r>
      </w:hyperlink>
      <w:r>
        <w:rPr>
          <w:rFonts w:ascii="Calibri" w:hAnsi="Calibri"/>
          <w:b w:val="0"/>
          <w:i/>
        </w:rPr>
        <w:t xml:space="preserve"> to see UB’s guide to monitoring and responding.</w:t>
      </w:r>
    </w:p>
    <w:p w14:paraId="7B6A9A78" w14:textId="77777777" w:rsidR="001C4477" w:rsidRDefault="001C4477" w:rsidP="001C4477">
      <w:pPr>
        <w:pStyle w:val="Heading3"/>
        <w:rPr>
          <w:rFonts w:ascii="Arial" w:eastAsia="Arial" w:hAnsi="Arial" w:cs="Arial"/>
          <w:color w:val="373737"/>
        </w:rPr>
      </w:pPr>
      <w:r>
        <w:rPr>
          <w:rFonts w:ascii="Arial" w:eastAsia="Arial" w:hAnsi="Arial" w:cs="Arial"/>
          <w:color w:val="373737"/>
        </w:rPr>
        <w:t>How often will you monitor your channel? Include nights and weekends in your estimate.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1C4477" w14:paraId="0EE57EEE" w14:textId="77777777" w:rsidTr="00335C8B">
        <w:trPr>
          <w:trHeight w:val="560"/>
        </w:trPr>
        <w:tc>
          <w:tcPr>
            <w:tcW w:w="9360" w:type="dxa"/>
          </w:tcPr>
          <w:p w14:paraId="43B4EC99" w14:textId="16FDD926" w:rsidR="001C4477" w:rsidRDefault="001C4477" w:rsidP="001C4477">
            <w:pPr>
              <w:spacing w:before="120" w:after="120" w:line="312" w:lineRule="auto"/>
              <w:ind w:left="144"/>
            </w:pPr>
          </w:p>
        </w:tc>
      </w:tr>
    </w:tbl>
    <w:p w14:paraId="15431FAB" w14:textId="77777777" w:rsidR="001C4477" w:rsidRPr="0099201C" w:rsidRDefault="001C4477" w:rsidP="001C4477">
      <w:pPr>
        <w:spacing w:before="120" w:after="0" w:line="259" w:lineRule="auto"/>
        <w:rPr>
          <w:rFonts w:ascii="Arial" w:hAnsi="Arial" w:cs="Arial"/>
          <w:b/>
        </w:rPr>
      </w:pPr>
      <w:r>
        <w:rPr>
          <w:rFonts w:ascii="Arial" w:eastAsia="Calibri" w:hAnsi="Arial" w:cs="Arial"/>
          <w:b/>
        </w:rPr>
        <w:t>What will your target response time be?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1C4477" w14:paraId="0B76608C" w14:textId="77777777" w:rsidTr="00335C8B">
        <w:trPr>
          <w:trHeight w:val="560"/>
        </w:trPr>
        <w:tc>
          <w:tcPr>
            <w:tcW w:w="9360" w:type="dxa"/>
          </w:tcPr>
          <w:p w14:paraId="4B22A73B" w14:textId="7AE0E380" w:rsidR="001C4477" w:rsidRDefault="001C4477" w:rsidP="001C4477">
            <w:pPr>
              <w:spacing w:before="120" w:after="120" w:line="312" w:lineRule="auto"/>
              <w:ind w:left="144"/>
            </w:pPr>
          </w:p>
        </w:tc>
      </w:tr>
    </w:tbl>
    <w:p w14:paraId="576293BB" w14:textId="0596CDE5" w:rsidR="001C4477" w:rsidRPr="0099201C" w:rsidRDefault="001C4477" w:rsidP="001C4477">
      <w:pPr>
        <w:spacing w:before="120" w:after="0" w:line="259" w:lineRule="auto"/>
        <w:rPr>
          <w:rFonts w:ascii="Arial" w:hAnsi="Arial" w:cs="Arial"/>
          <w:b/>
        </w:rPr>
      </w:pPr>
      <w:r>
        <w:rPr>
          <w:rFonts w:ascii="Arial" w:eastAsia="Calibri" w:hAnsi="Arial" w:cs="Arial"/>
          <w:b/>
        </w:rPr>
        <w:t xml:space="preserve">What will you monitor? Please </w:t>
      </w:r>
      <w:hyperlink r:id="rId9" w:history="1">
        <w:r w:rsidRPr="00800750">
          <w:rPr>
            <w:rStyle w:val="Hyperlink"/>
            <w:rFonts w:ascii="Arial" w:eastAsia="Calibri" w:hAnsi="Arial" w:cs="Arial"/>
            <w:b/>
          </w:rPr>
          <w:t>include hashtags</w:t>
        </w:r>
      </w:hyperlink>
      <w:r>
        <w:rPr>
          <w:rFonts w:ascii="Arial" w:eastAsia="Calibri" w:hAnsi="Arial" w:cs="Arial"/>
          <w:b/>
        </w:rPr>
        <w:t xml:space="preserve">, </w:t>
      </w:r>
      <w:r w:rsidR="00800750">
        <w:rPr>
          <w:rFonts w:ascii="Arial" w:eastAsia="Calibri" w:hAnsi="Arial" w:cs="Arial"/>
          <w:b/>
        </w:rPr>
        <w:t>as</w:t>
      </w:r>
      <w:r>
        <w:rPr>
          <w:rFonts w:ascii="Arial" w:eastAsia="Calibri" w:hAnsi="Arial" w:cs="Arial"/>
          <w:b/>
        </w:rPr>
        <w:t xml:space="preserve"> appropriate. </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1C4477" w14:paraId="19439487" w14:textId="77777777" w:rsidTr="00335C8B">
        <w:trPr>
          <w:trHeight w:val="560"/>
        </w:trPr>
        <w:tc>
          <w:tcPr>
            <w:tcW w:w="9360" w:type="dxa"/>
          </w:tcPr>
          <w:p w14:paraId="7BCA4199" w14:textId="0174FCFE" w:rsidR="001C4477" w:rsidRDefault="001C4477" w:rsidP="001C4477">
            <w:pPr>
              <w:spacing w:before="120" w:after="120" w:line="312" w:lineRule="auto"/>
              <w:ind w:left="144"/>
            </w:pPr>
          </w:p>
        </w:tc>
      </w:tr>
    </w:tbl>
    <w:p w14:paraId="3685CC25" w14:textId="77777777" w:rsidR="00CB26C9" w:rsidRDefault="00CB26C9" w:rsidP="00CB26C9">
      <w:pPr>
        <w:pStyle w:val="Heading1"/>
      </w:pPr>
      <w:r>
        <w:rPr>
          <w:rFonts w:ascii="Arial" w:eastAsia="Arial" w:hAnsi="Arial" w:cs="Arial"/>
          <w:sz w:val="24"/>
          <w:szCs w:val="24"/>
        </w:rPr>
        <w:t>How will you measure progress toward your goals?</w:t>
      </w:r>
    </w:p>
    <w:p w14:paraId="45F575BE" w14:textId="77777777" w:rsidR="00CB26C9" w:rsidRDefault="00CB26C9" w:rsidP="00CB26C9">
      <w:pPr>
        <w:spacing w:before="0" w:after="0" w:line="259" w:lineRule="auto"/>
      </w:pPr>
      <w:r>
        <w:rPr>
          <w:rFonts w:ascii="Calibri" w:eastAsia="Calibri" w:hAnsi="Calibri" w:cs="Calibri"/>
          <w:i/>
          <w:sz w:val="22"/>
          <w:szCs w:val="22"/>
        </w:rPr>
        <w:t>How will you measure the success of your social channel? Increased web traffic? More new student applications? Building followers should not be your only goal. Use quantifiable goals that can be measured through your analytics.</w:t>
      </w:r>
    </w:p>
    <w:p w14:paraId="74B2CCBE" w14:textId="77777777" w:rsidR="00CB26C9" w:rsidRDefault="00CB26C9" w:rsidP="00CB26C9">
      <w:pPr>
        <w:pStyle w:val="Heading3"/>
      </w:pPr>
      <w:r>
        <w:rPr>
          <w:rFonts w:ascii="Arial" w:eastAsia="Arial" w:hAnsi="Arial" w:cs="Arial"/>
          <w:color w:val="373737"/>
        </w:rPr>
        <w:t>We will track these metrics to measure success:</w:t>
      </w:r>
    </w:p>
    <w:tbl>
      <w:tblPr>
        <w:tblStyle w:val="ad"/>
        <w:tblW w:w="9360" w:type="dxa"/>
        <w:tblInd w:w="-230" w:type="dxa"/>
        <w:tblBorders>
          <w:insideH w:val="single" w:sz="18" w:space="0" w:color="FFFFFF"/>
        </w:tblBorders>
        <w:tblLayout w:type="fixed"/>
        <w:tblLook w:val="0400" w:firstRow="0" w:lastRow="0" w:firstColumn="0" w:lastColumn="0" w:noHBand="0" w:noVBand="1"/>
      </w:tblPr>
      <w:tblGrid>
        <w:gridCol w:w="9360"/>
      </w:tblGrid>
      <w:tr w:rsidR="008B4640" w14:paraId="15082387" w14:textId="77777777" w:rsidTr="008B4640">
        <w:trPr>
          <w:trHeight w:val="1440"/>
        </w:trPr>
        <w:tc>
          <w:tcPr>
            <w:tcW w:w="9360" w:type="dxa"/>
          </w:tcPr>
          <w:p w14:paraId="7368C2DA" w14:textId="77777777" w:rsidR="008B4640" w:rsidRDefault="008B4640" w:rsidP="008B4640">
            <w:pPr>
              <w:spacing w:before="120" w:after="120" w:line="312" w:lineRule="auto"/>
            </w:pPr>
          </w:p>
        </w:tc>
      </w:tr>
    </w:tbl>
    <w:p w14:paraId="7447AF1B" w14:textId="77777777" w:rsidR="00CB26C9" w:rsidRDefault="00CB26C9" w:rsidP="00CB26C9">
      <w:pPr>
        <w:pStyle w:val="Heading3"/>
      </w:pPr>
      <w:r>
        <w:rPr>
          <w:rFonts w:ascii="Arial" w:eastAsia="Arial" w:hAnsi="Arial" w:cs="Arial"/>
          <w:color w:val="373737"/>
        </w:rPr>
        <w:lastRenderedPageBreak/>
        <w:t>We will use these tools to track our analytics/metrics:</w:t>
      </w:r>
    </w:p>
    <w:tbl>
      <w:tblPr>
        <w:tblStyle w:val="ae"/>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41B8A574" w14:textId="77777777" w:rsidTr="00A7061B">
        <w:trPr>
          <w:trHeight w:val="1440"/>
        </w:trPr>
        <w:tc>
          <w:tcPr>
            <w:tcW w:w="9360" w:type="dxa"/>
          </w:tcPr>
          <w:p w14:paraId="7D15A06E" w14:textId="2C520873" w:rsidR="001C656D" w:rsidRDefault="001C656D" w:rsidP="008B4640">
            <w:pPr>
              <w:spacing w:before="120" w:after="120" w:line="312" w:lineRule="auto"/>
            </w:pPr>
            <w:r>
              <w:t xml:space="preserve"> </w:t>
            </w:r>
          </w:p>
        </w:tc>
      </w:tr>
    </w:tbl>
    <w:p w14:paraId="63B038F7" w14:textId="77777777" w:rsidR="00CB26C9" w:rsidRDefault="00CB26C9" w:rsidP="00CB26C9">
      <w:pPr>
        <w:pStyle w:val="Heading3"/>
      </w:pPr>
      <w:r>
        <w:rPr>
          <w:rFonts w:ascii="Arial" w:eastAsia="Arial" w:hAnsi="Arial" w:cs="Arial"/>
          <w:color w:val="373737"/>
        </w:rPr>
        <w:t>We will review and improve our channel (how often?)</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0EA45B75" w14:textId="77777777" w:rsidTr="00A7061B">
        <w:trPr>
          <w:trHeight w:val="560"/>
        </w:trPr>
        <w:tc>
          <w:tcPr>
            <w:tcW w:w="9360" w:type="dxa"/>
          </w:tcPr>
          <w:p w14:paraId="7A865629" w14:textId="621AE470" w:rsidR="00CB26C9" w:rsidRDefault="00CB26C9" w:rsidP="008B4640">
            <w:pPr>
              <w:spacing w:before="120" w:after="120" w:line="312" w:lineRule="auto"/>
            </w:pPr>
          </w:p>
        </w:tc>
      </w:tr>
    </w:tbl>
    <w:p w14:paraId="10602262" w14:textId="35F4CDCE" w:rsidR="008561F4" w:rsidRDefault="008561F4" w:rsidP="008561F4">
      <w:pPr>
        <w:pStyle w:val="Heading3"/>
      </w:pPr>
      <w:r>
        <w:rPr>
          <w:rFonts w:ascii="Arial" w:eastAsia="Arial" w:hAnsi="Arial" w:cs="Arial"/>
          <w:color w:val="373737"/>
        </w:rPr>
        <w:t>Who will you communicate your outcomes to?</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8561F4" w14:paraId="3754F96C" w14:textId="77777777" w:rsidTr="009C6E5C">
        <w:trPr>
          <w:trHeight w:val="560"/>
        </w:trPr>
        <w:tc>
          <w:tcPr>
            <w:tcW w:w="9360" w:type="dxa"/>
          </w:tcPr>
          <w:p w14:paraId="5313BD60" w14:textId="73E85B8E" w:rsidR="008561F4" w:rsidRDefault="008561F4" w:rsidP="008B4640">
            <w:pPr>
              <w:spacing w:before="120" w:after="120" w:line="312" w:lineRule="auto"/>
            </w:pPr>
          </w:p>
        </w:tc>
      </w:tr>
    </w:tbl>
    <w:p w14:paraId="53F5EC8A" w14:textId="77777777" w:rsidR="0099201C" w:rsidRDefault="0099201C" w:rsidP="0099201C">
      <w:pPr>
        <w:pStyle w:val="Heading1"/>
      </w:pPr>
      <w:r>
        <w:rPr>
          <w:rFonts w:ascii="Arial" w:eastAsia="Arial" w:hAnsi="Arial" w:cs="Arial"/>
          <w:sz w:val="24"/>
          <w:szCs w:val="24"/>
        </w:rPr>
        <w:t>Does your Channel Duplicate an Existing UB Channel?</w:t>
      </w:r>
    </w:p>
    <w:p w14:paraId="1C803BE2" w14:textId="382AC744" w:rsidR="0099201C" w:rsidRDefault="00C45D82" w:rsidP="0099201C">
      <w:pPr>
        <w:spacing w:before="0" w:after="0" w:line="259" w:lineRule="auto"/>
      </w:pPr>
      <w:r>
        <w:rPr>
          <w:rFonts w:ascii="Calibri" w:eastAsia="Calibri" w:hAnsi="Calibri" w:cs="Calibri"/>
          <w:i/>
          <w:sz w:val="22"/>
          <w:szCs w:val="22"/>
        </w:rPr>
        <w:t>Now that you’ve set your goals and strategies,</w:t>
      </w:r>
      <w:r w:rsidR="00561F49">
        <w:rPr>
          <w:rFonts w:ascii="Calibri" w:eastAsia="Calibri" w:hAnsi="Calibri" w:cs="Calibri"/>
          <w:i/>
          <w:sz w:val="22"/>
          <w:szCs w:val="22"/>
        </w:rPr>
        <w:t xml:space="preserve"> think about whether</w:t>
      </w:r>
      <w:r>
        <w:rPr>
          <w:rFonts w:ascii="Calibri" w:eastAsia="Calibri" w:hAnsi="Calibri" w:cs="Calibri"/>
          <w:i/>
          <w:sz w:val="22"/>
          <w:szCs w:val="22"/>
        </w:rPr>
        <w:t xml:space="preserve"> there</w:t>
      </w:r>
      <w:r w:rsidR="0099201C">
        <w:rPr>
          <w:rFonts w:ascii="Calibri" w:eastAsia="Calibri" w:hAnsi="Calibri" w:cs="Calibri"/>
          <w:i/>
          <w:sz w:val="22"/>
          <w:szCs w:val="22"/>
        </w:rPr>
        <w:t xml:space="preserve"> </w:t>
      </w:r>
      <w:r w:rsidR="00561F49">
        <w:rPr>
          <w:rFonts w:ascii="Calibri" w:eastAsia="Calibri" w:hAnsi="Calibri" w:cs="Calibri"/>
          <w:i/>
          <w:sz w:val="22"/>
          <w:szCs w:val="22"/>
        </w:rPr>
        <w:t xml:space="preserve">is </w:t>
      </w:r>
      <w:r w:rsidR="0099201C">
        <w:rPr>
          <w:rFonts w:ascii="Calibri" w:eastAsia="Calibri" w:hAnsi="Calibri" w:cs="Calibri"/>
          <w:i/>
          <w:sz w:val="22"/>
          <w:szCs w:val="22"/>
        </w:rPr>
        <w:t>another UB unit or department with a similar account or purpose with whom you can collaborat</w:t>
      </w:r>
      <w:r w:rsidR="006C03DB">
        <w:rPr>
          <w:rFonts w:ascii="Calibri" w:eastAsia="Calibri" w:hAnsi="Calibri" w:cs="Calibri"/>
          <w:i/>
          <w:sz w:val="22"/>
          <w:szCs w:val="22"/>
        </w:rPr>
        <w:t>e.</w:t>
      </w:r>
      <w:r w:rsidR="0099201C">
        <w:rPr>
          <w:rFonts w:ascii="Calibri" w:eastAsia="Calibri" w:hAnsi="Calibri" w:cs="Calibri"/>
          <w:i/>
          <w:sz w:val="22"/>
          <w:szCs w:val="22"/>
        </w:rPr>
        <w:t xml:space="preserve"> </w:t>
      </w:r>
      <w:r w:rsidR="009C1BB0">
        <w:rPr>
          <w:rFonts w:ascii="Calibri" w:eastAsia="Calibri" w:hAnsi="Calibri" w:cs="Calibri"/>
          <w:i/>
          <w:sz w:val="22"/>
          <w:szCs w:val="22"/>
        </w:rPr>
        <w:t xml:space="preserve">There are many benefits to forming a partnership. </w:t>
      </w:r>
      <w:r w:rsidR="009C1BB0" w:rsidRPr="009C1BB0">
        <w:rPr>
          <w:rFonts w:ascii="Calibri" w:eastAsia="Calibri" w:hAnsi="Calibri" w:cs="Calibri"/>
          <w:i/>
          <w:sz w:val="22"/>
          <w:szCs w:val="22"/>
        </w:rPr>
        <w:t>It reduces</w:t>
      </w:r>
      <w:r w:rsidRPr="009C1BB0">
        <w:rPr>
          <w:rFonts w:ascii="Calibri" w:eastAsia="Calibri" w:hAnsi="Calibri" w:cs="Calibri"/>
          <w:i/>
          <w:sz w:val="22"/>
          <w:szCs w:val="22"/>
        </w:rPr>
        <w:t xml:space="preserve"> </w:t>
      </w:r>
      <w:r w:rsidR="009C1BB0" w:rsidRPr="009C1BB0">
        <w:rPr>
          <w:rFonts w:ascii="Calibri" w:eastAsia="Calibri" w:hAnsi="Calibri" w:cs="Calibri"/>
          <w:i/>
          <w:sz w:val="22"/>
          <w:szCs w:val="22"/>
        </w:rPr>
        <w:t xml:space="preserve">the </w:t>
      </w:r>
      <w:r w:rsidRPr="009C1BB0">
        <w:rPr>
          <w:rFonts w:ascii="Calibri" w:eastAsia="Calibri" w:hAnsi="Calibri" w:cs="Calibri"/>
          <w:i/>
          <w:sz w:val="22"/>
          <w:szCs w:val="22"/>
        </w:rPr>
        <w:t xml:space="preserve">amount of work for you, </w:t>
      </w:r>
      <w:r w:rsidR="009C1BB0" w:rsidRPr="009C1BB0">
        <w:rPr>
          <w:rFonts w:ascii="Calibri" w:eastAsia="Calibri" w:hAnsi="Calibri" w:cs="Calibri"/>
          <w:i/>
          <w:sz w:val="22"/>
          <w:szCs w:val="22"/>
        </w:rPr>
        <w:t xml:space="preserve">gives you more resources to staff and monitor the channel, and can ultimately lead to </w:t>
      </w:r>
      <w:r w:rsidRPr="009C1BB0">
        <w:rPr>
          <w:rFonts w:ascii="Calibri" w:eastAsia="Calibri" w:hAnsi="Calibri" w:cs="Calibri"/>
          <w:i/>
          <w:sz w:val="22"/>
          <w:szCs w:val="22"/>
        </w:rPr>
        <w:t xml:space="preserve">better content. </w:t>
      </w:r>
      <w:r w:rsidR="0099201C" w:rsidRPr="009C1BB0">
        <w:rPr>
          <w:rFonts w:ascii="Calibri" w:eastAsia="Calibri" w:hAnsi="Calibri" w:cs="Calibri"/>
          <w:i/>
          <w:sz w:val="22"/>
          <w:szCs w:val="22"/>
        </w:rPr>
        <w:t>UB</w:t>
      </w:r>
      <w:r w:rsidR="0099201C">
        <w:rPr>
          <w:rFonts w:ascii="Calibri" w:eastAsia="Calibri" w:hAnsi="Calibri" w:cs="Calibri"/>
          <w:i/>
          <w:sz w:val="22"/>
          <w:szCs w:val="22"/>
        </w:rPr>
        <w:t xml:space="preserve"> has more than 200 social media channels. Channels with singular goals can be far more effective than those with duplicative goals and audiences. Collaboration with another group may be the best way to achieve your goals. Check out the Resource section (below) for UB’s major social media channels. </w:t>
      </w:r>
    </w:p>
    <w:p w14:paraId="7E860718" w14:textId="77777777" w:rsidR="0099201C" w:rsidRDefault="0099201C" w:rsidP="0099201C">
      <w:pPr>
        <w:pStyle w:val="Heading3"/>
      </w:pPr>
      <w:r>
        <w:rPr>
          <w:rFonts w:ascii="Arial" w:eastAsia="Arial" w:hAnsi="Arial" w:cs="Arial"/>
          <w:color w:val="373737"/>
        </w:rPr>
        <w:t>These channels may be good partners:</w:t>
      </w:r>
    </w:p>
    <w:tbl>
      <w:tblPr>
        <w:tblStyle w:val="a9"/>
        <w:tblW w:w="9360" w:type="dxa"/>
        <w:tblInd w:w="-230" w:type="dxa"/>
        <w:tblBorders>
          <w:insideH w:val="single" w:sz="18" w:space="0" w:color="FFFFFF"/>
        </w:tblBorders>
        <w:tblLayout w:type="fixed"/>
        <w:tblLook w:val="0400" w:firstRow="0" w:lastRow="0" w:firstColumn="0" w:lastColumn="0" w:noHBand="0" w:noVBand="1"/>
      </w:tblPr>
      <w:tblGrid>
        <w:gridCol w:w="9360"/>
      </w:tblGrid>
      <w:tr w:rsidR="0099201C" w14:paraId="67D241A3" w14:textId="77777777" w:rsidTr="00A7061B">
        <w:trPr>
          <w:trHeight w:val="860"/>
        </w:trPr>
        <w:tc>
          <w:tcPr>
            <w:tcW w:w="9360" w:type="dxa"/>
          </w:tcPr>
          <w:p w14:paraId="76CB142F" w14:textId="7BC4F7C9" w:rsidR="0099201C" w:rsidRDefault="0099201C" w:rsidP="00A7061B">
            <w:pPr>
              <w:spacing w:before="120" w:after="120" w:line="312" w:lineRule="auto"/>
              <w:ind w:left="144"/>
            </w:pPr>
          </w:p>
        </w:tc>
      </w:tr>
    </w:tbl>
    <w:p w14:paraId="5501C785" w14:textId="77777777" w:rsidR="00813310" w:rsidRDefault="004E7C3B">
      <w:pPr>
        <w:pStyle w:val="Heading1"/>
      </w:pPr>
      <w:r>
        <w:rPr>
          <w:rFonts w:ascii="Arial" w:eastAsia="Arial" w:hAnsi="Arial" w:cs="Arial"/>
          <w:sz w:val="24"/>
          <w:szCs w:val="24"/>
        </w:rPr>
        <w:t>Who is Your Social Team? </w:t>
      </w:r>
    </w:p>
    <w:p w14:paraId="40500BAA" w14:textId="77777777" w:rsidR="00813310" w:rsidRDefault="004E7C3B">
      <w:pPr>
        <w:spacing w:before="0" w:after="0" w:line="259" w:lineRule="auto"/>
      </w:pPr>
      <w:r>
        <w:rPr>
          <w:rFonts w:ascii="Calibri" w:eastAsia="Calibri" w:hAnsi="Calibri" w:cs="Calibri"/>
          <w:i/>
          <w:sz w:val="22"/>
          <w:szCs w:val="22"/>
        </w:rPr>
        <w:t xml:space="preserve">It is important for every UB social media account to have proper, authorized support. Social media lives 24/7, 365 days a year so we must be ready to post, maintain, and monitor our channels in that time frame. Dead or inactive social media accounts, or users who aren’t responded to, reflect poorly on your and UB’s reputation. Social media should be a formal part of a position or role in your office. The primary administrator must be a UB faculty or staff member. Be sure at least 2 people have admin access. Ensure they have the time, </w:t>
      </w:r>
      <w:proofErr w:type="gramStart"/>
      <w:r>
        <w:rPr>
          <w:rFonts w:ascii="Calibri" w:eastAsia="Calibri" w:hAnsi="Calibri" w:cs="Calibri"/>
          <w:i/>
          <w:sz w:val="22"/>
          <w:szCs w:val="22"/>
        </w:rPr>
        <w:t>priority</w:t>
      </w:r>
      <w:proofErr w:type="gramEnd"/>
      <w:r>
        <w:rPr>
          <w:rFonts w:ascii="Calibri" w:eastAsia="Calibri" w:hAnsi="Calibri" w:cs="Calibri"/>
          <w:i/>
          <w:sz w:val="22"/>
          <w:szCs w:val="22"/>
        </w:rPr>
        <w:t xml:space="preserve"> and enthusiasm to devote to this project.</w:t>
      </w:r>
    </w:p>
    <w:p w14:paraId="59DC4422" w14:textId="77777777" w:rsidR="00813310" w:rsidRDefault="004E7C3B">
      <w:pPr>
        <w:pStyle w:val="Heading3"/>
      </w:pPr>
      <w:r>
        <w:rPr>
          <w:rFonts w:ascii="Arial" w:eastAsia="Arial" w:hAnsi="Arial" w:cs="Arial"/>
          <w:color w:val="373737"/>
        </w:rPr>
        <w:t>These are the individuals who will administer/manage our social channel:</w:t>
      </w:r>
    </w:p>
    <w:tbl>
      <w:tblPr>
        <w:tblStyle w:val="af0"/>
        <w:tblW w:w="9360" w:type="dxa"/>
        <w:tblInd w:w="-230" w:type="dxa"/>
        <w:tblBorders>
          <w:insideH w:val="single" w:sz="18" w:space="0" w:color="FFFFFF"/>
        </w:tblBorders>
        <w:tblLayout w:type="fixed"/>
        <w:tblLook w:val="0400" w:firstRow="0" w:lastRow="0" w:firstColumn="0" w:lastColumn="0" w:noHBand="0" w:noVBand="1"/>
      </w:tblPr>
      <w:tblGrid>
        <w:gridCol w:w="2250"/>
        <w:gridCol w:w="7110"/>
      </w:tblGrid>
      <w:tr w:rsidR="00813310" w14:paraId="7B94E974" w14:textId="77777777">
        <w:trPr>
          <w:trHeight w:val="440"/>
        </w:trPr>
        <w:tc>
          <w:tcPr>
            <w:tcW w:w="2250" w:type="dxa"/>
            <w:tcBorders>
              <w:right w:val="single" w:sz="4" w:space="0" w:color="000000"/>
            </w:tcBorders>
          </w:tcPr>
          <w:p w14:paraId="722EC236" w14:textId="2813B211" w:rsidR="00813310" w:rsidRDefault="004E7C3B">
            <w:pPr>
              <w:spacing w:before="120" w:after="120" w:line="312" w:lineRule="auto"/>
              <w:ind w:left="144"/>
            </w:pPr>
            <w:r>
              <w:rPr>
                <w:rFonts w:ascii="Arial" w:eastAsia="Arial" w:hAnsi="Arial" w:cs="Arial"/>
                <w:b/>
                <w:color w:val="373737"/>
              </w:rPr>
              <w:t>Faculty/Staff Channel Administrator</w:t>
            </w:r>
            <w:r w:rsidR="00051FF8">
              <w:rPr>
                <w:rFonts w:ascii="Arial" w:eastAsia="Arial" w:hAnsi="Arial" w:cs="Arial"/>
                <w:b/>
                <w:color w:val="373737"/>
              </w:rPr>
              <w:t>(s)</w:t>
            </w:r>
            <w:r>
              <w:rPr>
                <w:rFonts w:ascii="Arial" w:eastAsia="Arial" w:hAnsi="Arial" w:cs="Arial"/>
                <w:b/>
                <w:color w:val="373737"/>
              </w:rPr>
              <w:t>:</w:t>
            </w:r>
          </w:p>
        </w:tc>
        <w:tc>
          <w:tcPr>
            <w:tcW w:w="7110" w:type="dxa"/>
            <w:tcBorders>
              <w:top w:val="nil"/>
              <w:left w:val="single" w:sz="4" w:space="0" w:color="000000"/>
              <w:bottom w:val="single" w:sz="18" w:space="0" w:color="FFFFFF"/>
            </w:tcBorders>
          </w:tcPr>
          <w:p w14:paraId="06DD871C" w14:textId="7E6693E6" w:rsidR="00813310" w:rsidRDefault="00813310">
            <w:pPr>
              <w:spacing w:before="120" w:after="120" w:line="312" w:lineRule="auto"/>
              <w:ind w:left="144"/>
            </w:pPr>
          </w:p>
        </w:tc>
      </w:tr>
      <w:tr w:rsidR="00813310" w14:paraId="00514B1F" w14:textId="77777777">
        <w:trPr>
          <w:trHeight w:val="440"/>
        </w:trPr>
        <w:tc>
          <w:tcPr>
            <w:tcW w:w="2250" w:type="dxa"/>
            <w:tcBorders>
              <w:right w:val="single" w:sz="4" w:space="0" w:color="000000"/>
            </w:tcBorders>
          </w:tcPr>
          <w:p w14:paraId="1ACCEE65"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2E257DB" w14:textId="4044D385" w:rsidR="00813310" w:rsidRDefault="00813310" w:rsidP="00D31CB9">
            <w:pPr>
              <w:spacing w:before="120" w:after="120" w:line="312" w:lineRule="auto"/>
              <w:ind w:left="144"/>
            </w:pPr>
          </w:p>
        </w:tc>
      </w:tr>
      <w:tr w:rsidR="00813310" w14:paraId="3E0C3013" w14:textId="77777777">
        <w:trPr>
          <w:trHeight w:val="440"/>
        </w:trPr>
        <w:tc>
          <w:tcPr>
            <w:tcW w:w="9360" w:type="dxa"/>
            <w:gridSpan w:val="2"/>
          </w:tcPr>
          <w:p w14:paraId="49BBA094" w14:textId="1605AC77" w:rsidR="00813310" w:rsidRDefault="004E7C3B">
            <w:pPr>
              <w:spacing w:before="120" w:after="120" w:line="312" w:lineRule="auto"/>
              <w:ind w:left="144"/>
            </w:pPr>
            <w:r>
              <w:rPr>
                <w:rFonts w:ascii="Arial" w:eastAsia="Arial" w:hAnsi="Arial" w:cs="Arial"/>
                <w:b/>
                <w:color w:val="373737"/>
                <w:u w:val="single"/>
              </w:rPr>
              <w:t>Other Channel Staff</w:t>
            </w:r>
            <w:r w:rsidR="006675CD">
              <w:rPr>
                <w:rFonts w:ascii="Arial" w:eastAsia="Arial" w:hAnsi="Arial" w:cs="Arial"/>
                <w:b/>
                <w:color w:val="373737"/>
                <w:u w:val="single"/>
              </w:rPr>
              <w:t xml:space="preserve"> </w:t>
            </w:r>
          </w:p>
        </w:tc>
      </w:tr>
      <w:tr w:rsidR="00813310" w14:paraId="1D9AEBB3" w14:textId="77777777">
        <w:trPr>
          <w:trHeight w:val="440"/>
        </w:trPr>
        <w:tc>
          <w:tcPr>
            <w:tcW w:w="2250" w:type="dxa"/>
            <w:tcBorders>
              <w:right w:val="single" w:sz="4" w:space="0" w:color="000000"/>
            </w:tcBorders>
          </w:tcPr>
          <w:p w14:paraId="749D16C0" w14:textId="77777777" w:rsidR="00813310" w:rsidRDefault="004E7C3B">
            <w:pPr>
              <w:spacing w:before="120" w:after="120" w:line="312" w:lineRule="auto"/>
              <w:ind w:left="144"/>
            </w:pPr>
            <w:r>
              <w:rPr>
                <w:rFonts w:ascii="Arial" w:eastAsia="Arial" w:hAnsi="Arial" w:cs="Arial"/>
                <w:b/>
                <w:color w:val="373737"/>
              </w:rPr>
              <w:lastRenderedPageBreak/>
              <w:t>Name:</w:t>
            </w:r>
          </w:p>
        </w:tc>
        <w:tc>
          <w:tcPr>
            <w:tcW w:w="7110" w:type="dxa"/>
            <w:tcBorders>
              <w:top w:val="single" w:sz="18" w:space="0" w:color="FFFFFF"/>
              <w:left w:val="single" w:sz="4" w:space="0" w:color="000000"/>
              <w:bottom w:val="single" w:sz="18" w:space="0" w:color="FFFFFF"/>
            </w:tcBorders>
          </w:tcPr>
          <w:p w14:paraId="497EB963" w14:textId="2B735DA0" w:rsidR="00813310" w:rsidRDefault="00813310">
            <w:pPr>
              <w:spacing w:before="120" w:after="120" w:line="312" w:lineRule="auto"/>
              <w:ind w:left="144"/>
            </w:pPr>
          </w:p>
        </w:tc>
      </w:tr>
      <w:tr w:rsidR="00813310" w14:paraId="5A2B7647" w14:textId="77777777">
        <w:trPr>
          <w:trHeight w:val="440"/>
        </w:trPr>
        <w:tc>
          <w:tcPr>
            <w:tcW w:w="2250" w:type="dxa"/>
            <w:tcBorders>
              <w:right w:val="single" w:sz="4" w:space="0" w:color="000000"/>
            </w:tcBorders>
          </w:tcPr>
          <w:p w14:paraId="5B50F89C"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C5E568E" w14:textId="03DB8178" w:rsidR="00813310" w:rsidRDefault="00813310" w:rsidP="00D31CB9">
            <w:pPr>
              <w:spacing w:before="120" w:after="120" w:line="312" w:lineRule="auto"/>
              <w:ind w:left="144"/>
            </w:pPr>
          </w:p>
        </w:tc>
      </w:tr>
      <w:tr w:rsidR="00813310" w14:paraId="2C55CE93" w14:textId="77777777">
        <w:trPr>
          <w:trHeight w:val="440"/>
        </w:trPr>
        <w:tc>
          <w:tcPr>
            <w:tcW w:w="2250" w:type="dxa"/>
            <w:tcBorders>
              <w:right w:val="single" w:sz="4" w:space="0" w:color="000000"/>
            </w:tcBorders>
          </w:tcPr>
          <w:p w14:paraId="506562D3"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5C8D1B1B" w14:textId="170290DE" w:rsidR="00813310" w:rsidRDefault="00813310">
            <w:pPr>
              <w:spacing w:before="120" w:after="120" w:line="312" w:lineRule="auto"/>
              <w:ind w:left="144"/>
            </w:pPr>
          </w:p>
        </w:tc>
      </w:tr>
      <w:tr w:rsidR="00813310" w14:paraId="4AF1D913" w14:textId="77777777">
        <w:trPr>
          <w:trHeight w:val="440"/>
        </w:trPr>
        <w:tc>
          <w:tcPr>
            <w:tcW w:w="2250" w:type="dxa"/>
            <w:tcBorders>
              <w:right w:val="single" w:sz="4" w:space="0" w:color="000000"/>
            </w:tcBorders>
          </w:tcPr>
          <w:p w14:paraId="72E2A93A" w14:textId="72B60FCB" w:rsidR="00813310" w:rsidRPr="006675CD" w:rsidRDefault="004E7C3B" w:rsidP="006675CD">
            <w:pPr>
              <w:spacing w:before="120" w:after="120" w:line="312" w:lineRule="auto"/>
              <w:ind w:left="144"/>
              <w:jc w:val="right"/>
              <w:rPr>
                <w:rFonts w:ascii="Arial" w:eastAsia="Arial" w:hAnsi="Arial" w:cs="Arial"/>
                <w:color w:val="373737"/>
              </w:rPr>
            </w:pPr>
            <w:r>
              <w:rPr>
                <w:rFonts w:ascii="Arial" w:eastAsia="Arial" w:hAnsi="Arial" w:cs="Arial"/>
                <w:color w:val="373737"/>
              </w:rPr>
              <w:t>Email/Phone:</w:t>
            </w:r>
          </w:p>
        </w:tc>
        <w:tc>
          <w:tcPr>
            <w:tcW w:w="7110" w:type="dxa"/>
            <w:tcBorders>
              <w:top w:val="single" w:sz="18" w:space="0" w:color="FFFFFF"/>
              <w:left w:val="single" w:sz="4" w:space="0" w:color="000000"/>
              <w:bottom w:val="nil"/>
            </w:tcBorders>
          </w:tcPr>
          <w:p w14:paraId="7C830F60" w14:textId="587C57EF" w:rsidR="00813310" w:rsidRDefault="00813310" w:rsidP="00D31CB9">
            <w:pPr>
              <w:spacing w:before="120" w:after="120" w:line="312" w:lineRule="auto"/>
              <w:ind w:left="144"/>
            </w:pPr>
          </w:p>
        </w:tc>
      </w:tr>
    </w:tbl>
    <w:p w14:paraId="10B1D214" w14:textId="0B091B47" w:rsidR="00813310" w:rsidRDefault="004E7C3B">
      <w:pPr>
        <w:pStyle w:val="Heading3"/>
      </w:pPr>
      <w:r>
        <w:rPr>
          <w:rFonts w:ascii="Arial" w:eastAsia="Arial" w:hAnsi="Arial" w:cs="Arial"/>
          <w:color w:val="373737"/>
        </w:rPr>
        <w:t>Who will plan and create content for posts?</w:t>
      </w:r>
      <w:r w:rsidR="001F7BC3">
        <w:rPr>
          <w:rFonts w:ascii="Arial" w:eastAsia="Arial" w:hAnsi="Arial" w:cs="Arial"/>
          <w:color w:val="373737"/>
        </w:rPr>
        <w:t xml:space="preserve"> Be sure you indicate who the back-up is when the social media lead is out of the office. </w:t>
      </w:r>
    </w:p>
    <w:tbl>
      <w:tblPr>
        <w:tblStyle w:val="af1"/>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5D417FD" w14:textId="77777777">
        <w:trPr>
          <w:trHeight w:val="1440"/>
        </w:trPr>
        <w:tc>
          <w:tcPr>
            <w:tcW w:w="9360" w:type="dxa"/>
          </w:tcPr>
          <w:p w14:paraId="6CFB1D25" w14:textId="78C087E3" w:rsidR="008B4640" w:rsidRDefault="008B4640" w:rsidP="008B4640">
            <w:pPr>
              <w:spacing w:before="120" w:after="120"/>
            </w:pPr>
          </w:p>
          <w:p w14:paraId="10D4FBFF" w14:textId="35464A03" w:rsidR="008E5E0B" w:rsidRDefault="008E5E0B">
            <w:pPr>
              <w:spacing w:before="120" w:after="120" w:line="312" w:lineRule="auto"/>
              <w:ind w:left="144"/>
            </w:pPr>
          </w:p>
        </w:tc>
      </w:tr>
    </w:tbl>
    <w:p w14:paraId="44A92126" w14:textId="77777777" w:rsidR="00813310" w:rsidRDefault="004E7C3B">
      <w:pPr>
        <w:pStyle w:val="Heading3"/>
      </w:pPr>
      <w:r>
        <w:rPr>
          <w:rFonts w:ascii="Arial" w:eastAsia="Arial" w:hAnsi="Arial" w:cs="Arial"/>
          <w:color w:val="373737"/>
        </w:rPr>
        <w:t>Who will approve content for posts?</w:t>
      </w:r>
    </w:p>
    <w:tbl>
      <w:tblPr>
        <w:tblStyle w:val="af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145EAE21" w14:textId="77777777">
        <w:trPr>
          <w:trHeight w:val="560"/>
        </w:trPr>
        <w:tc>
          <w:tcPr>
            <w:tcW w:w="9360" w:type="dxa"/>
          </w:tcPr>
          <w:p w14:paraId="27697949" w14:textId="2F2B45CB" w:rsidR="00813310" w:rsidRDefault="00813310" w:rsidP="008B4640">
            <w:pPr>
              <w:spacing w:before="120" w:after="120" w:line="312" w:lineRule="auto"/>
            </w:pPr>
            <w:bookmarkStart w:id="3" w:name="3znysh7" w:colFirst="0" w:colLast="0"/>
            <w:bookmarkEnd w:id="3"/>
          </w:p>
        </w:tc>
      </w:tr>
    </w:tbl>
    <w:p w14:paraId="0F4ADBD8" w14:textId="77777777" w:rsidR="00813310" w:rsidRDefault="004E7C3B">
      <w:pPr>
        <w:pStyle w:val="Heading3"/>
      </w:pPr>
      <w:r>
        <w:rPr>
          <w:rFonts w:ascii="Arial" w:eastAsia="Arial" w:hAnsi="Arial" w:cs="Arial"/>
          <w:color w:val="373737"/>
        </w:rPr>
        <w:t>Who will monitor and engage with audience members?</w:t>
      </w:r>
    </w:p>
    <w:tbl>
      <w:tblPr>
        <w:tblStyle w:val="af3"/>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3CAC9C3" w14:textId="77777777">
        <w:trPr>
          <w:trHeight w:val="1440"/>
        </w:trPr>
        <w:tc>
          <w:tcPr>
            <w:tcW w:w="9360" w:type="dxa"/>
          </w:tcPr>
          <w:p w14:paraId="45E09541" w14:textId="2A213937" w:rsidR="00813310" w:rsidRDefault="008E5E0B" w:rsidP="008B4640">
            <w:pPr>
              <w:spacing w:before="120" w:after="120" w:line="312" w:lineRule="auto"/>
            </w:pPr>
            <w:bookmarkStart w:id="4" w:name="2et92p0" w:colFirst="0" w:colLast="0"/>
            <w:bookmarkEnd w:id="4"/>
            <w:r>
              <w:br/>
            </w:r>
          </w:p>
        </w:tc>
      </w:tr>
    </w:tbl>
    <w:p w14:paraId="25AB0DF1" w14:textId="3050DEB9" w:rsidR="00813310" w:rsidRDefault="004E7C3B">
      <w:pPr>
        <w:pStyle w:val="Heading3"/>
      </w:pPr>
      <w:r>
        <w:rPr>
          <w:rFonts w:ascii="Arial" w:eastAsia="Arial" w:hAnsi="Arial" w:cs="Arial"/>
          <w:color w:val="373737"/>
        </w:rPr>
        <w:t>Who will approve responses to sensitive user comments?</w:t>
      </w:r>
      <w:r w:rsidR="00DE71A6">
        <w:rPr>
          <w:rFonts w:ascii="Arial" w:eastAsia="Arial" w:hAnsi="Arial" w:cs="Arial"/>
          <w:color w:val="373737"/>
        </w:rPr>
        <w:t xml:space="preserv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AB5D4B4" w14:textId="77777777">
        <w:trPr>
          <w:trHeight w:val="560"/>
        </w:trPr>
        <w:tc>
          <w:tcPr>
            <w:tcW w:w="9360" w:type="dxa"/>
          </w:tcPr>
          <w:p w14:paraId="2E4290B2" w14:textId="579CBCDC" w:rsidR="00813310" w:rsidRDefault="00813310" w:rsidP="008B4640">
            <w:pPr>
              <w:spacing w:before="120" w:after="120" w:line="312" w:lineRule="auto"/>
            </w:pPr>
          </w:p>
        </w:tc>
      </w:tr>
    </w:tbl>
    <w:p w14:paraId="7C243A77" w14:textId="5EEAEC00" w:rsidR="00DE71A6" w:rsidRDefault="00DE71A6" w:rsidP="00DE71A6">
      <w:pPr>
        <w:pStyle w:val="Heading3"/>
      </w:pPr>
      <w:r>
        <w:rPr>
          <w:rFonts w:ascii="Arial" w:eastAsia="Arial" w:hAnsi="Arial" w:cs="Arial"/>
          <w:color w:val="373737"/>
        </w:rPr>
        <w:t xml:space="preserve">Who is on point for escalating issues to University Communications for assistance?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DE71A6" w14:paraId="054C696C" w14:textId="77777777" w:rsidTr="009C6E5C">
        <w:trPr>
          <w:trHeight w:val="560"/>
        </w:trPr>
        <w:tc>
          <w:tcPr>
            <w:tcW w:w="9360" w:type="dxa"/>
          </w:tcPr>
          <w:p w14:paraId="14E3E171" w14:textId="33062182" w:rsidR="00DE71A6" w:rsidRDefault="00DE71A6" w:rsidP="008B4640">
            <w:pPr>
              <w:spacing w:before="120" w:after="120" w:line="312" w:lineRule="auto"/>
            </w:pPr>
          </w:p>
        </w:tc>
      </w:tr>
    </w:tbl>
    <w:p w14:paraId="3CADE7A4" w14:textId="77777777" w:rsidR="00813310" w:rsidRDefault="004E7C3B">
      <w:pPr>
        <w:pStyle w:val="Heading1"/>
      </w:pPr>
      <w:r>
        <w:rPr>
          <w:rFonts w:ascii="Arial" w:eastAsia="Arial" w:hAnsi="Arial" w:cs="Arial"/>
          <w:sz w:val="24"/>
          <w:szCs w:val="24"/>
        </w:rPr>
        <w:t>How Will You Convey the UB Brand?</w:t>
      </w:r>
    </w:p>
    <w:p w14:paraId="769C47C8" w14:textId="637D38D3" w:rsidR="00813310" w:rsidRDefault="004E7C3B">
      <w:pPr>
        <w:spacing w:before="0" w:after="0" w:line="259" w:lineRule="auto"/>
      </w:pPr>
      <w:r>
        <w:rPr>
          <w:rFonts w:ascii="Calibri" w:eastAsia="Calibri" w:hAnsi="Calibri" w:cs="Calibri"/>
          <w:i/>
          <w:sz w:val="22"/>
          <w:szCs w:val="22"/>
        </w:rPr>
        <w:t xml:space="preserve">What images will you use to identify yourself? How will you deliver your message? What’s your tone? What’s your style? </w:t>
      </w:r>
      <w:r w:rsidR="00800750">
        <w:rPr>
          <w:rFonts w:ascii="Calibri" w:eastAsia="Calibri" w:hAnsi="Calibri" w:cs="Calibri"/>
          <w:i/>
          <w:sz w:val="22"/>
          <w:szCs w:val="22"/>
        </w:rPr>
        <w:t xml:space="preserve">Be sure to review </w:t>
      </w:r>
      <w:hyperlink r:id="rId10" w:history="1">
        <w:r w:rsidR="00800750" w:rsidRPr="00800750">
          <w:rPr>
            <w:rStyle w:val="Hyperlink"/>
            <w:rFonts w:ascii="Calibri" w:eastAsia="Calibri" w:hAnsi="Calibri" w:cs="Calibri"/>
            <w:i/>
            <w:sz w:val="22"/>
            <w:szCs w:val="22"/>
          </w:rPr>
          <w:t>UB’s Social Media Profile Guidelines</w:t>
        </w:r>
      </w:hyperlink>
      <w:r w:rsidR="00800750">
        <w:rPr>
          <w:rFonts w:ascii="Calibri" w:eastAsia="Calibri" w:hAnsi="Calibri" w:cs="Calibri"/>
          <w:i/>
          <w:sz w:val="22"/>
          <w:szCs w:val="22"/>
        </w:rPr>
        <w:t xml:space="preserve">. </w:t>
      </w:r>
    </w:p>
    <w:p w14:paraId="647AAF40" w14:textId="64B408A2" w:rsidR="00813310" w:rsidRPr="00DE71A6" w:rsidRDefault="004E7C3B">
      <w:pPr>
        <w:pStyle w:val="Heading3"/>
        <w:rPr>
          <w:b w:val="0"/>
        </w:rPr>
      </w:pPr>
      <w:r>
        <w:rPr>
          <w:rFonts w:ascii="Arial" w:eastAsia="Arial" w:hAnsi="Arial" w:cs="Arial"/>
          <w:color w:val="373737"/>
        </w:rPr>
        <w:t>This is our Channel Name:</w:t>
      </w:r>
      <w:r w:rsidR="00DE71A6">
        <w:rPr>
          <w:rFonts w:ascii="Arial" w:eastAsia="Arial" w:hAnsi="Arial" w:cs="Arial"/>
          <w:color w:val="373737"/>
        </w:rPr>
        <w:br/>
      </w:r>
      <w:r w:rsidR="00DE71A6" w:rsidRPr="00DE71A6">
        <w:rPr>
          <w:rFonts w:ascii="Arial" w:eastAsia="Arial" w:hAnsi="Arial" w:cs="Arial"/>
          <w:b w:val="0"/>
          <w:i/>
          <w:color w:val="373737"/>
        </w:rPr>
        <w:t xml:space="preserve">Be sure to include your association with UB in your channel </w:t>
      </w:r>
      <w:proofErr w:type="gramStart"/>
      <w:r w:rsidR="00DE71A6" w:rsidRPr="00DE71A6">
        <w:rPr>
          <w:rFonts w:ascii="Arial" w:eastAsia="Arial" w:hAnsi="Arial" w:cs="Arial"/>
          <w:b w:val="0"/>
          <w:i/>
          <w:color w:val="373737"/>
        </w:rPr>
        <w:t>name</w:t>
      </w:r>
      <w:proofErr w:type="gramEnd"/>
    </w:p>
    <w:tbl>
      <w:tblPr>
        <w:tblStyle w:val="af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45200AD" w14:textId="77777777">
        <w:trPr>
          <w:trHeight w:val="560"/>
        </w:trPr>
        <w:tc>
          <w:tcPr>
            <w:tcW w:w="9360" w:type="dxa"/>
          </w:tcPr>
          <w:p w14:paraId="51A22428" w14:textId="0D404D0C" w:rsidR="00813310" w:rsidRDefault="00813310" w:rsidP="008B4640">
            <w:pPr>
              <w:spacing w:before="120" w:after="120" w:line="312" w:lineRule="auto"/>
            </w:pPr>
            <w:bookmarkStart w:id="5" w:name="tyjcwt" w:colFirst="0" w:colLast="0"/>
            <w:bookmarkEnd w:id="5"/>
          </w:p>
        </w:tc>
      </w:tr>
    </w:tbl>
    <w:p w14:paraId="68F0C722" w14:textId="0708DC6F" w:rsidR="00813310" w:rsidRDefault="004E7C3B">
      <w:pPr>
        <w:pStyle w:val="Heading3"/>
      </w:pPr>
      <w:r>
        <w:rPr>
          <w:rFonts w:ascii="Arial" w:eastAsia="Arial" w:hAnsi="Arial" w:cs="Arial"/>
          <w:color w:val="373737"/>
        </w:rPr>
        <w:lastRenderedPageBreak/>
        <w:t xml:space="preserve">Here is our channel description (as it will appear in our social channel profile): </w:t>
      </w:r>
      <w:r w:rsidR="00C64ED0">
        <w:rPr>
          <w:rFonts w:ascii="Arial" w:eastAsia="Arial" w:hAnsi="Arial" w:cs="Arial"/>
          <w:color w:val="373737"/>
        </w:rPr>
        <w:br/>
      </w:r>
      <w:r w:rsidR="00C64ED0" w:rsidRPr="00C64ED0">
        <w:rPr>
          <w:rFonts w:ascii="Arial" w:eastAsia="Arial" w:hAnsi="Arial" w:cs="Arial"/>
          <w:b w:val="0"/>
          <w:i/>
          <w:color w:val="373737"/>
        </w:rPr>
        <w:t>Your channel description should reaffirm what type of content you will be posting. Be aware that each channel has different character limits.</w:t>
      </w:r>
    </w:p>
    <w:tbl>
      <w:tblPr>
        <w:tblStyle w:val="af6"/>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086F868" w14:textId="77777777">
        <w:trPr>
          <w:trHeight w:val="1440"/>
        </w:trPr>
        <w:tc>
          <w:tcPr>
            <w:tcW w:w="9360" w:type="dxa"/>
          </w:tcPr>
          <w:p w14:paraId="78145ED5" w14:textId="76D89082" w:rsidR="00813310" w:rsidRDefault="00813310" w:rsidP="008B4640">
            <w:pPr>
              <w:spacing w:before="120" w:after="120" w:line="312" w:lineRule="auto"/>
            </w:pPr>
          </w:p>
        </w:tc>
      </w:tr>
    </w:tbl>
    <w:p w14:paraId="14F47E55" w14:textId="77777777" w:rsidR="00813310" w:rsidRDefault="004E7C3B">
      <w:pPr>
        <w:pStyle w:val="Heading3"/>
      </w:pPr>
      <w:r>
        <w:rPr>
          <w:rFonts w:ascii="Arial" w:eastAsia="Arial" w:hAnsi="Arial" w:cs="Arial"/>
          <w:color w:val="373737"/>
        </w:rPr>
        <w:t xml:space="preserve">Here is the tone and voice we hope to </w:t>
      </w:r>
      <w:proofErr w:type="gramStart"/>
      <w:r>
        <w:rPr>
          <w:rFonts w:ascii="Arial" w:eastAsia="Arial" w:hAnsi="Arial" w:cs="Arial"/>
          <w:color w:val="373737"/>
        </w:rPr>
        <w:t>convey</w:t>
      </w:r>
      <w:proofErr w:type="gramEnd"/>
    </w:p>
    <w:tbl>
      <w:tblPr>
        <w:tblStyle w:val="af7"/>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2792146" w14:textId="77777777">
        <w:trPr>
          <w:trHeight w:val="860"/>
        </w:trPr>
        <w:tc>
          <w:tcPr>
            <w:tcW w:w="9360" w:type="dxa"/>
          </w:tcPr>
          <w:p w14:paraId="029F4079" w14:textId="6D2CD28B" w:rsidR="00813310" w:rsidRDefault="00813310" w:rsidP="008B4640">
            <w:pPr>
              <w:spacing w:before="120" w:after="120" w:line="312" w:lineRule="auto"/>
            </w:pPr>
            <w:bookmarkStart w:id="6" w:name="3dy6vkm" w:colFirst="0" w:colLast="0"/>
            <w:bookmarkEnd w:id="6"/>
          </w:p>
        </w:tc>
      </w:tr>
    </w:tbl>
    <w:p w14:paraId="6BFE4090" w14:textId="55D9E86A" w:rsidR="00813310" w:rsidRDefault="004E7C3B">
      <w:pPr>
        <w:pStyle w:val="Heading1"/>
      </w:pPr>
      <w:r>
        <w:rPr>
          <w:rFonts w:ascii="Arial" w:eastAsia="Arial" w:hAnsi="Arial" w:cs="Arial"/>
          <w:sz w:val="24"/>
          <w:szCs w:val="24"/>
        </w:rPr>
        <w:t xml:space="preserve">Who will </w:t>
      </w:r>
      <w:r w:rsidR="00051FF8">
        <w:rPr>
          <w:rFonts w:ascii="Arial" w:eastAsia="Arial" w:hAnsi="Arial" w:cs="Arial"/>
          <w:sz w:val="24"/>
          <w:szCs w:val="24"/>
        </w:rPr>
        <w:t>a</w:t>
      </w:r>
      <w:r>
        <w:rPr>
          <w:rFonts w:ascii="Arial" w:eastAsia="Arial" w:hAnsi="Arial" w:cs="Arial"/>
          <w:sz w:val="24"/>
          <w:szCs w:val="24"/>
        </w:rPr>
        <w:t xml:space="preserve">pprove this </w:t>
      </w:r>
      <w:r w:rsidR="00051FF8">
        <w:rPr>
          <w:rFonts w:ascii="Arial" w:eastAsia="Arial" w:hAnsi="Arial" w:cs="Arial"/>
          <w:sz w:val="24"/>
          <w:szCs w:val="24"/>
        </w:rPr>
        <w:t>s</w:t>
      </w:r>
      <w:r>
        <w:rPr>
          <w:rFonts w:ascii="Arial" w:eastAsia="Arial" w:hAnsi="Arial" w:cs="Arial"/>
          <w:sz w:val="24"/>
          <w:szCs w:val="24"/>
        </w:rPr>
        <w:t xml:space="preserve">trategy? </w:t>
      </w:r>
    </w:p>
    <w:p w14:paraId="13FFC5C2" w14:textId="37359E97" w:rsidR="00813310" w:rsidRDefault="004E7C3B">
      <w:pPr>
        <w:spacing w:before="0" w:after="0" w:line="259" w:lineRule="auto"/>
      </w:pPr>
      <w:r>
        <w:rPr>
          <w:rFonts w:ascii="Calibri" w:eastAsia="Calibri" w:hAnsi="Calibri" w:cs="Calibri"/>
          <w:i/>
          <w:sz w:val="22"/>
          <w:szCs w:val="22"/>
        </w:rPr>
        <w:t xml:space="preserve">Once you’ve defined your social media goals and strategies, get approval from your dean or </w:t>
      </w:r>
      <w:proofErr w:type="gramStart"/>
      <w:r>
        <w:rPr>
          <w:rFonts w:ascii="Calibri" w:eastAsia="Calibri" w:hAnsi="Calibri" w:cs="Calibri"/>
          <w:i/>
          <w:sz w:val="22"/>
          <w:szCs w:val="22"/>
        </w:rPr>
        <w:t>supervisor</w:t>
      </w:r>
      <w:proofErr w:type="gramEnd"/>
      <w:r w:rsidR="00051FF8">
        <w:rPr>
          <w:rFonts w:ascii="Calibri" w:eastAsia="Calibri" w:hAnsi="Calibri" w:cs="Calibri"/>
          <w:i/>
          <w:sz w:val="22"/>
          <w:szCs w:val="22"/>
        </w:rPr>
        <w:t xml:space="preserve"> and submit the completed document to </w:t>
      </w:r>
      <w:hyperlink r:id="rId11" w:history="1">
        <w:r w:rsidR="00051FF8" w:rsidRPr="0077587E">
          <w:rPr>
            <w:rStyle w:val="Hyperlink"/>
            <w:rFonts w:ascii="Calibri" w:eastAsia="Calibri" w:hAnsi="Calibri" w:cs="Calibri"/>
            <w:i/>
            <w:sz w:val="22"/>
            <w:szCs w:val="22"/>
          </w:rPr>
          <w:t>ubsocial@buffalo.edu</w:t>
        </w:r>
      </w:hyperlink>
      <w:r>
        <w:rPr>
          <w:rFonts w:ascii="Calibri" w:eastAsia="Calibri" w:hAnsi="Calibri" w:cs="Calibri"/>
          <w:i/>
          <w:sz w:val="22"/>
          <w:szCs w:val="22"/>
        </w:rPr>
        <w:t>.</w:t>
      </w:r>
      <w:r w:rsidR="00051FF8">
        <w:rPr>
          <w:rFonts w:ascii="Calibri" w:eastAsia="Calibri" w:hAnsi="Calibri" w:cs="Calibri"/>
          <w:i/>
          <w:sz w:val="22"/>
          <w:szCs w:val="22"/>
        </w:rPr>
        <w:t xml:space="preserve"> </w:t>
      </w:r>
    </w:p>
    <w:p w14:paraId="56525740" w14:textId="77777777" w:rsidR="00813310" w:rsidRDefault="004E7C3B">
      <w:pPr>
        <w:pStyle w:val="Heading3"/>
      </w:pPr>
      <w:r>
        <w:rPr>
          <w:rFonts w:ascii="Arial" w:eastAsia="Arial" w:hAnsi="Arial" w:cs="Arial"/>
          <w:color w:val="373737"/>
        </w:rPr>
        <w:t xml:space="preserve">Approved by: </w:t>
      </w:r>
    </w:p>
    <w:tbl>
      <w:tblPr>
        <w:tblStyle w:val="af8"/>
        <w:tblW w:w="9360" w:type="dxa"/>
        <w:tblInd w:w="-115" w:type="dxa"/>
        <w:tblLayout w:type="fixed"/>
        <w:tblLook w:val="0400" w:firstRow="0" w:lastRow="0" w:firstColumn="0" w:lastColumn="0" w:noHBand="0" w:noVBand="1"/>
      </w:tblPr>
      <w:tblGrid>
        <w:gridCol w:w="4493"/>
        <w:gridCol w:w="374"/>
        <w:gridCol w:w="4493"/>
      </w:tblGrid>
      <w:tr w:rsidR="00813310" w14:paraId="0D8CD561" w14:textId="77777777">
        <w:tc>
          <w:tcPr>
            <w:tcW w:w="4493" w:type="dxa"/>
            <w:tcBorders>
              <w:bottom w:val="single" w:sz="4" w:space="0" w:color="BFBFBF"/>
            </w:tcBorders>
          </w:tcPr>
          <w:p w14:paraId="2FEA1FCC" w14:textId="77777777" w:rsidR="00813310" w:rsidRDefault="00813310">
            <w:pPr>
              <w:spacing w:before="120" w:after="120"/>
              <w:ind w:left="144"/>
              <w:contextualSpacing w:val="0"/>
            </w:pPr>
            <w:bookmarkStart w:id="7" w:name="1t3h5sf" w:colFirst="0" w:colLast="0"/>
            <w:bookmarkEnd w:id="7"/>
          </w:p>
        </w:tc>
        <w:tc>
          <w:tcPr>
            <w:tcW w:w="374" w:type="dxa"/>
          </w:tcPr>
          <w:p w14:paraId="43D29E04" w14:textId="77777777" w:rsidR="00813310" w:rsidRDefault="00813310">
            <w:pPr>
              <w:contextualSpacing w:val="0"/>
            </w:pPr>
          </w:p>
        </w:tc>
        <w:tc>
          <w:tcPr>
            <w:tcW w:w="4493" w:type="dxa"/>
            <w:tcBorders>
              <w:bottom w:val="single" w:sz="4" w:space="0" w:color="BFBFBF"/>
            </w:tcBorders>
          </w:tcPr>
          <w:p w14:paraId="0204CF2E" w14:textId="77777777" w:rsidR="00813310" w:rsidRDefault="00813310">
            <w:pPr>
              <w:spacing w:before="120" w:after="120"/>
              <w:ind w:left="144"/>
              <w:contextualSpacing w:val="0"/>
            </w:pPr>
          </w:p>
        </w:tc>
      </w:tr>
      <w:tr w:rsidR="00813310" w14:paraId="17E9E781" w14:textId="77777777">
        <w:tc>
          <w:tcPr>
            <w:tcW w:w="4493" w:type="dxa"/>
            <w:tcBorders>
              <w:top w:val="single" w:sz="4" w:space="0" w:color="BFBFBF"/>
            </w:tcBorders>
          </w:tcPr>
          <w:p w14:paraId="6EE2B085" w14:textId="77777777" w:rsidR="00813310" w:rsidRDefault="004E7C3B">
            <w:pPr>
              <w:spacing w:before="120" w:after="120"/>
              <w:ind w:left="144"/>
              <w:contextualSpacing w:val="0"/>
            </w:pPr>
            <w:r>
              <w:rPr>
                <w:rFonts w:ascii="Arial" w:eastAsia="Arial" w:hAnsi="Arial" w:cs="Arial"/>
                <w:color w:val="373737"/>
              </w:rPr>
              <w:t>Dean/VP or Department Communications Lead</w:t>
            </w:r>
            <w:r>
              <w:t xml:space="preserve"> </w:t>
            </w:r>
          </w:p>
        </w:tc>
        <w:tc>
          <w:tcPr>
            <w:tcW w:w="374" w:type="dxa"/>
          </w:tcPr>
          <w:p w14:paraId="099ADDB3" w14:textId="77777777" w:rsidR="00813310" w:rsidRDefault="00813310">
            <w:pPr>
              <w:spacing w:before="120" w:after="120"/>
              <w:ind w:left="144"/>
              <w:contextualSpacing w:val="0"/>
            </w:pPr>
          </w:p>
        </w:tc>
        <w:tc>
          <w:tcPr>
            <w:tcW w:w="4493" w:type="dxa"/>
            <w:tcBorders>
              <w:top w:val="single" w:sz="4" w:space="0" w:color="BFBFBF"/>
            </w:tcBorders>
          </w:tcPr>
          <w:p w14:paraId="1537C76A" w14:textId="77777777" w:rsidR="00813310" w:rsidRDefault="004E7C3B">
            <w:pPr>
              <w:spacing w:before="120" w:after="120"/>
              <w:ind w:left="144"/>
              <w:contextualSpacing w:val="0"/>
            </w:pPr>
            <w:r>
              <w:t>Date</w:t>
            </w:r>
          </w:p>
        </w:tc>
      </w:tr>
    </w:tbl>
    <w:p w14:paraId="036309F9" w14:textId="77777777" w:rsidR="00813310" w:rsidRDefault="004E7C3B">
      <w:pPr>
        <w:pStyle w:val="Heading1"/>
      </w:pPr>
      <w:r>
        <w:rPr>
          <w:rFonts w:ascii="Arial" w:eastAsia="Arial" w:hAnsi="Arial" w:cs="Arial"/>
          <w:sz w:val="24"/>
          <w:szCs w:val="24"/>
        </w:rPr>
        <w:t>Resources:</w:t>
      </w:r>
    </w:p>
    <w:bookmarkStart w:id="8" w:name="4d34og8" w:colFirst="0" w:colLast="0"/>
    <w:bookmarkEnd w:id="8"/>
    <w:p w14:paraId="09C66B06" w14:textId="77777777" w:rsidR="00800750" w:rsidRDefault="00800750" w:rsidP="00800750">
      <w:pPr>
        <w:pStyle w:val="Heading3"/>
        <w:numPr>
          <w:ilvl w:val="0"/>
          <w:numId w:val="8"/>
        </w:numPr>
      </w:pPr>
      <w:r>
        <w:rPr>
          <w:rFonts w:ascii="Arial" w:eastAsia="Arial" w:hAnsi="Arial" w:cs="Arial"/>
          <w:color w:val="373737"/>
        </w:rPr>
        <w:fldChar w:fldCharType="begin"/>
      </w:r>
      <w:r>
        <w:rPr>
          <w:rFonts w:ascii="Arial" w:eastAsia="Arial" w:hAnsi="Arial" w:cs="Arial"/>
          <w:color w:val="373737"/>
        </w:rPr>
        <w:instrText>HYPERLINK "https://www.buffalo.edu/ubsocial/social-channels/directory.html"</w:instrText>
      </w:r>
      <w:r>
        <w:rPr>
          <w:rFonts w:ascii="Arial" w:eastAsia="Arial" w:hAnsi="Arial" w:cs="Arial"/>
          <w:color w:val="373737"/>
        </w:rPr>
      </w:r>
      <w:r>
        <w:rPr>
          <w:rFonts w:ascii="Arial" w:eastAsia="Arial" w:hAnsi="Arial" w:cs="Arial"/>
          <w:color w:val="373737"/>
        </w:rPr>
        <w:fldChar w:fldCharType="separate"/>
      </w:r>
      <w:r w:rsidR="004E7C3B" w:rsidRPr="00800750">
        <w:rPr>
          <w:rStyle w:val="Hyperlink"/>
          <w:rFonts w:ascii="Arial" w:eastAsia="Arial" w:hAnsi="Arial" w:cs="Arial"/>
        </w:rPr>
        <w:t>UB Official Social Media Directory</w:t>
      </w:r>
      <w:r>
        <w:rPr>
          <w:rFonts w:ascii="Arial" w:eastAsia="Arial" w:hAnsi="Arial" w:cs="Arial"/>
          <w:color w:val="373737"/>
        </w:rPr>
        <w:fldChar w:fldCharType="end"/>
      </w:r>
    </w:p>
    <w:p w14:paraId="5A1E3686" w14:textId="77CD4587" w:rsidR="00800750" w:rsidRPr="00800750" w:rsidRDefault="00800750" w:rsidP="00800750">
      <w:pPr>
        <w:pStyle w:val="Heading3"/>
        <w:numPr>
          <w:ilvl w:val="0"/>
          <w:numId w:val="8"/>
        </w:numPr>
        <w:rPr>
          <w:rFonts w:ascii="Arial" w:eastAsia="Arial" w:hAnsi="Arial" w:cs="Arial"/>
          <w:color w:val="373737"/>
        </w:rPr>
      </w:pPr>
      <w:hyperlink r:id="rId12" w:history="1">
        <w:r w:rsidRPr="00800750">
          <w:rPr>
            <w:rStyle w:val="Hyperlink"/>
            <w:rFonts w:ascii="Arial" w:eastAsia="Arial" w:hAnsi="Arial" w:cs="Arial"/>
          </w:rPr>
          <w:t>Official UB Account Expectations</w:t>
        </w:r>
      </w:hyperlink>
    </w:p>
    <w:p w14:paraId="5123FB52" w14:textId="64AB9E27" w:rsidR="00813310" w:rsidRDefault="004E7C3B">
      <w:pPr>
        <w:pStyle w:val="Heading3"/>
      </w:pPr>
      <w:r>
        <w:rPr>
          <w:rFonts w:ascii="Arial" w:eastAsia="Arial" w:hAnsi="Arial" w:cs="Arial"/>
          <w:color w:val="373737"/>
        </w:rPr>
        <w:t>Find the latest version of this document here:</w:t>
      </w:r>
    </w:p>
    <w:p w14:paraId="6C6D4D15" w14:textId="77777777" w:rsidR="00813310" w:rsidRDefault="00051FF8">
      <w:hyperlink r:id="rId13">
        <w:r w:rsidR="004E7C3B">
          <w:rPr>
            <w:color w:val="1155CC"/>
            <w:u w:val="single"/>
          </w:rPr>
          <w:t>https://www.buffalo.edu/ubsocial/best-practices/strategy</w:t>
        </w:r>
        <w:r w:rsidR="004E7C3B">
          <w:rPr>
            <w:color w:val="1155CC"/>
            <w:u w:val="single"/>
          </w:rPr>
          <w:t>.</w:t>
        </w:r>
        <w:r w:rsidR="004E7C3B">
          <w:rPr>
            <w:color w:val="1155CC"/>
            <w:u w:val="single"/>
          </w:rPr>
          <w:t>html</w:t>
        </w:r>
      </w:hyperlink>
    </w:p>
    <w:p w14:paraId="383305BB" w14:textId="77777777" w:rsidR="00813310" w:rsidRDefault="004E7C3B">
      <w:pPr>
        <w:pStyle w:val="Heading1"/>
      </w:pPr>
      <w:r>
        <w:rPr>
          <w:rFonts w:ascii="Arial" w:eastAsia="Arial" w:hAnsi="Arial" w:cs="Arial"/>
          <w:sz w:val="24"/>
          <w:szCs w:val="24"/>
        </w:rPr>
        <w:t>Contacts:</w:t>
      </w:r>
    </w:p>
    <w:p w14:paraId="186FAE61" w14:textId="1E784DBD" w:rsidR="00813310" w:rsidRDefault="004E7C3B">
      <w:pPr>
        <w:pStyle w:val="Heading3"/>
      </w:pPr>
      <w:r>
        <w:rPr>
          <w:rFonts w:ascii="Arial" w:eastAsia="Arial" w:hAnsi="Arial" w:cs="Arial"/>
          <w:color w:val="373737"/>
        </w:rPr>
        <w:t>University Communications</w:t>
      </w:r>
    </w:p>
    <w:p w14:paraId="57B96399" w14:textId="5BDB6E6A" w:rsidR="00800750" w:rsidRDefault="00800750" w:rsidP="00800750">
      <w:pPr>
        <w:spacing w:before="0" w:after="0" w:line="259" w:lineRule="auto"/>
        <w:rPr>
          <w:rStyle w:val="Hyperlink"/>
          <w:rFonts w:ascii="Calibri" w:eastAsia="Calibri" w:hAnsi="Calibri" w:cs="Calibri"/>
          <w:sz w:val="22"/>
          <w:szCs w:val="22"/>
        </w:rPr>
      </w:pPr>
      <w:hyperlink r:id="rId14" w:history="1">
        <w:r w:rsidRPr="0077587E">
          <w:rPr>
            <w:rStyle w:val="Hyperlink"/>
            <w:rFonts w:ascii="Calibri" w:eastAsia="Calibri" w:hAnsi="Calibri" w:cs="Calibri"/>
            <w:sz w:val="22"/>
            <w:szCs w:val="22"/>
          </w:rPr>
          <w:t>https://www.buffalo.edu/ubsocial/contact-us.html</w:t>
        </w:r>
      </w:hyperlink>
      <w:r>
        <w:rPr>
          <w:rFonts w:ascii="Calibri" w:eastAsia="Calibri" w:hAnsi="Calibri" w:cs="Calibri"/>
          <w:sz w:val="22"/>
          <w:szCs w:val="22"/>
        </w:rPr>
        <w:t xml:space="preserve"> </w:t>
      </w:r>
      <w:r>
        <w:rPr>
          <w:rFonts w:ascii="Calibri" w:eastAsia="Calibri" w:hAnsi="Calibri" w:cs="Calibri"/>
          <w:sz w:val="22"/>
          <w:szCs w:val="22"/>
        </w:rPr>
        <w:br/>
      </w:r>
      <w:r>
        <w:rPr>
          <w:rFonts w:ascii="Calibri" w:eastAsia="Calibri" w:hAnsi="Calibri" w:cs="Calibri"/>
          <w:sz w:val="22"/>
          <w:szCs w:val="22"/>
        </w:rPr>
        <w:br/>
      </w:r>
      <w:r w:rsidRPr="00800750">
        <w:rPr>
          <w:rFonts w:ascii="Arial" w:eastAsia="Arial" w:hAnsi="Arial" w:cs="Arial"/>
          <w:b/>
          <w:bCs/>
          <w:color w:val="373737"/>
        </w:rPr>
        <w:t>Uni</w:t>
      </w:r>
      <w:r w:rsidRPr="00800750">
        <w:rPr>
          <w:rFonts w:ascii="Arial" w:eastAsia="Arial" w:hAnsi="Arial" w:cs="Arial"/>
          <w:b/>
          <w:bCs/>
          <w:color w:val="373737"/>
        </w:rPr>
        <w:t>t Social Media Leads</w:t>
      </w:r>
      <w:r>
        <w:rPr>
          <w:rFonts w:ascii="Arial" w:eastAsia="Arial" w:hAnsi="Arial" w:cs="Arial"/>
          <w:b/>
          <w:bCs/>
          <w:color w:val="373737"/>
        </w:rPr>
        <w:br/>
      </w:r>
      <w:hyperlink r:id="rId15" w:history="1">
        <w:r w:rsidRPr="00800750">
          <w:rPr>
            <w:rStyle w:val="Hyperlink"/>
            <w:rFonts w:ascii="Calibri" w:eastAsia="Calibri" w:hAnsi="Calibri" w:cs="Calibri"/>
            <w:sz w:val="22"/>
            <w:szCs w:val="22"/>
          </w:rPr>
          <w:t>https://www.buffalo.edu/ubsocial/who-we-are/our-circles/smleads.html</w:t>
        </w:r>
      </w:hyperlink>
      <w:r w:rsidRPr="00800750">
        <w:rPr>
          <w:rFonts w:ascii="Calibri" w:eastAsia="Calibri" w:hAnsi="Calibri" w:cs="Calibri"/>
          <w:sz w:val="22"/>
          <w:szCs w:val="22"/>
        </w:rPr>
        <w:t xml:space="preserve"> </w:t>
      </w:r>
    </w:p>
    <w:p w14:paraId="50934854" w14:textId="77777777" w:rsidR="00051FF8" w:rsidRPr="00051FF8" w:rsidRDefault="00051FF8" w:rsidP="00051FF8">
      <w:pPr>
        <w:rPr>
          <w:rFonts w:ascii="Calibri" w:eastAsia="Calibri" w:hAnsi="Calibri" w:cs="Calibri"/>
          <w:sz w:val="22"/>
          <w:szCs w:val="22"/>
        </w:rPr>
      </w:pPr>
    </w:p>
    <w:p w14:paraId="756CC291" w14:textId="77777777" w:rsidR="00051FF8" w:rsidRPr="00051FF8" w:rsidRDefault="00051FF8" w:rsidP="00051FF8">
      <w:pPr>
        <w:jc w:val="center"/>
        <w:rPr>
          <w:rFonts w:ascii="Calibri" w:eastAsia="Calibri" w:hAnsi="Calibri" w:cs="Calibri"/>
          <w:sz w:val="22"/>
          <w:szCs w:val="22"/>
        </w:rPr>
      </w:pPr>
    </w:p>
    <w:sectPr w:rsidR="00051FF8" w:rsidRPr="00051FF8">
      <w:headerReference w:type="even" r:id="rId16"/>
      <w:headerReference w:type="default" r:id="rId17"/>
      <w:footerReference w:type="default" r:id="rId18"/>
      <w:headerReference w:type="first" r:id="rId19"/>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195AC" w14:textId="77777777" w:rsidR="00BC0170" w:rsidRDefault="00BC0170">
      <w:pPr>
        <w:spacing w:before="0" w:after="0" w:line="240" w:lineRule="auto"/>
      </w:pPr>
      <w:r>
        <w:separator/>
      </w:r>
    </w:p>
  </w:endnote>
  <w:endnote w:type="continuationSeparator" w:id="0">
    <w:p w14:paraId="7426AB7F" w14:textId="77777777" w:rsidR="00BC0170" w:rsidRDefault="00BC01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9FD0" w14:textId="46D5DCBB" w:rsidR="00813310" w:rsidRDefault="004E7C3B">
    <w:pPr>
      <w:tabs>
        <w:tab w:val="center" w:pos="4680"/>
        <w:tab w:val="right" w:pos="9360"/>
      </w:tabs>
      <w:spacing w:before="0" w:after="720" w:line="240" w:lineRule="auto"/>
    </w:pPr>
    <w:r>
      <w:rPr>
        <w:rFonts w:ascii="Calibri" w:eastAsia="Calibri" w:hAnsi="Calibri" w:cs="Calibri"/>
      </w:rPr>
      <w:t>UB Social Media Strategy Worksheet</w:t>
    </w:r>
    <w:r>
      <w:rPr>
        <w:rFonts w:ascii="Calibri" w:eastAsia="Calibri" w:hAnsi="Calibri" w:cs="Calibri"/>
      </w:rPr>
      <w:tab/>
      <w:t xml:space="preserve">v. </w:t>
    </w:r>
    <w:r w:rsidR="00051FF8">
      <w:rPr>
        <w:rFonts w:ascii="Calibri" w:eastAsia="Calibri" w:hAnsi="Calibri" w:cs="Calibri"/>
      </w:rPr>
      <w:t>9-28-2023</w:t>
    </w:r>
    <w:r>
      <w:rPr>
        <w:rFonts w:ascii="Calibri" w:eastAsia="Calibri" w:hAnsi="Calibri" w:cs="Calibri"/>
      </w:rPr>
      <w:tab/>
    </w:r>
    <w:r>
      <w:fldChar w:fldCharType="begin"/>
    </w:r>
    <w:r>
      <w:instrText>PAGE</w:instrText>
    </w:r>
    <w:r>
      <w:fldChar w:fldCharType="separate"/>
    </w:r>
    <w:r w:rsidR="001C447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7021" w14:textId="77777777" w:rsidR="00BC0170" w:rsidRDefault="00BC0170">
      <w:pPr>
        <w:spacing w:before="0" w:after="0" w:line="240" w:lineRule="auto"/>
      </w:pPr>
      <w:r>
        <w:separator/>
      </w:r>
    </w:p>
  </w:footnote>
  <w:footnote w:type="continuationSeparator" w:id="0">
    <w:p w14:paraId="4A67B7BF" w14:textId="77777777" w:rsidR="00BC0170" w:rsidRDefault="00BC01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4695" w14:textId="77777777" w:rsidR="00FC6DAC" w:rsidRDefault="00FC6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88D7" w14:textId="77777777" w:rsidR="00FC6DAC" w:rsidRDefault="00FC6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0682" w14:textId="77777777" w:rsidR="00FC6DAC" w:rsidRDefault="00FC6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EA0"/>
    <w:multiLevelType w:val="hybridMultilevel"/>
    <w:tmpl w:val="0FFA5A5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82B166D"/>
    <w:multiLevelType w:val="multilevel"/>
    <w:tmpl w:val="28246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CBE0E7E"/>
    <w:multiLevelType w:val="hybridMultilevel"/>
    <w:tmpl w:val="7BFAA28C"/>
    <w:lvl w:ilvl="0" w:tplc="8080331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23FF3764"/>
    <w:multiLevelType w:val="hybridMultilevel"/>
    <w:tmpl w:val="6254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F7DAC"/>
    <w:multiLevelType w:val="hybridMultilevel"/>
    <w:tmpl w:val="1F6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C7A0A"/>
    <w:multiLevelType w:val="hybridMultilevel"/>
    <w:tmpl w:val="57E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E26CB"/>
    <w:multiLevelType w:val="hybridMultilevel"/>
    <w:tmpl w:val="DD5240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6EFF0315"/>
    <w:multiLevelType w:val="hybridMultilevel"/>
    <w:tmpl w:val="D8CA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218529">
    <w:abstractNumId w:val="1"/>
  </w:num>
  <w:num w:numId="2" w16cid:durableId="1035815517">
    <w:abstractNumId w:val="2"/>
  </w:num>
  <w:num w:numId="3" w16cid:durableId="1419331393">
    <w:abstractNumId w:val="6"/>
  </w:num>
  <w:num w:numId="4" w16cid:durableId="921186376">
    <w:abstractNumId w:val="4"/>
  </w:num>
  <w:num w:numId="5" w16cid:durableId="1847014630">
    <w:abstractNumId w:val="7"/>
  </w:num>
  <w:num w:numId="6" w16cid:durableId="1590232689">
    <w:abstractNumId w:val="5"/>
  </w:num>
  <w:num w:numId="7" w16cid:durableId="1466778303">
    <w:abstractNumId w:val="0"/>
  </w:num>
  <w:num w:numId="8" w16cid:durableId="557714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10"/>
    <w:rsid w:val="00006886"/>
    <w:rsid w:val="00051FF8"/>
    <w:rsid w:val="000526F9"/>
    <w:rsid w:val="000629DF"/>
    <w:rsid w:val="000706BA"/>
    <w:rsid w:val="00095A6B"/>
    <w:rsid w:val="000A25D4"/>
    <w:rsid w:val="000B1D44"/>
    <w:rsid w:val="000B3683"/>
    <w:rsid w:val="000C1D9B"/>
    <w:rsid w:val="000F581F"/>
    <w:rsid w:val="001033CD"/>
    <w:rsid w:val="0013131C"/>
    <w:rsid w:val="0014558C"/>
    <w:rsid w:val="00151D2A"/>
    <w:rsid w:val="00160DCF"/>
    <w:rsid w:val="001639CB"/>
    <w:rsid w:val="00172D8B"/>
    <w:rsid w:val="00184C13"/>
    <w:rsid w:val="001958B2"/>
    <w:rsid w:val="00197BAD"/>
    <w:rsid w:val="001A1E27"/>
    <w:rsid w:val="001A6A6B"/>
    <w:rsid w:val="001B1CDD"/>
    <w:rsid w:val="001C4477"/>
    <w:rsid w:val="001C656D"/>
    <w:rsid w:val="001D2EEA"/>
    <w:rsid w:val="001D4648"/>
    <w:rsid w:val="001F7BC3"/>
    <w:rsid w:val="00207ECB"/>
    <w:rsid w:val="00244524"/>
    <w:rsid w:val="00246CDE"/>
    <w:rsid w:val="0026624A"/>
    <w:rsid w:val="00290B22"/>
    <w:rsid w:val="002C0EE3"/>
    <w:rsid w:val="002E4805"/>
    <w:rsid w:val="00303B82"/>
    <w:rsid w:val="003115B5"/>
    <w:rsid w:val="00311A27"/>
    <w:rsid w:val="003C03A8"/>
    <w:rsid w:val="003C6704"/>
    <w:rsid w:val="00412E04"/>
    <w:rsid w:val="00413904"/>
    <w:rsid w:val="00486ADC"/>
    <w:rsid w:val="004A438D"/>
    <w:rsid w:val="004B551A"/>
    <w:rsid w:val="004C5135"/>
    <w:rsid w:val="004E7C3B"/>
    <w:rsid w:val="00530781"/>
    <w:rsid w:val="00533150"/>
    <w:rsid w:val="005407DD"/>
    <w:rsid w:val="00561F49"/>
    <w:rsid w:val="005A21BE"/>
    <w:rsid w:val="005B5E84"/>
    <w:rsid w:val="005B749D"/>
    <w:rsid w:val="00606D0C"/>
    <w:rsid w:val="00613163"/>
    <w:rsid w:val="00625DE0"/>
    <w:rsid w:val="00660DCE"/>
    <w:rsid w:val="006675CD"/>
    <w:rsid w:val="00671A70"/>
    <w:rsid w:val="006816C1"/>
    <w:rsid w:val="006A680A"/>
    <w:rsid w:val="006B13BF"/>
    <w:rsid w:val="006C03DB"/>
    <w:rsid w:val="006F6061"/>
    <w:rsid w:val="007065CB"/>
    <w:rsid w:val="00733B55"/>
    <w:rsid w:val="007A1226"/>
    <w:rsid w:val="00800750"/>
    <w:rsid w:val="00813310"/>
    <w:rsid w:val="008561F4"/>
    <w:rsid w:val="00856407"/>
    <w:rsid w:val="00867CA8"/>
    <w:rsid w:val="008708DB"/>
    <w:rsid w:val="008B4640"/>
    <w:rsid w:val="008E5E0B"/>
    <w:rsid w:val="008F2068"/>
    <w:rsid w:val="00900B03"/>
    <w:rsid w:val="00981ED1"/>
    <w:rsid w:val="0099201C"/>
    <w:rsid w:val="009B0CAE"/>
    <w:rsid w:val="009C1BB0"/>
    <w:rsid w:val="009E1B43"/>
    <w:rsid w:val="00A04E75"/>
    <w:rsid w:val="00A10772"/>
    <w:rsid w:val="00A446B4"/>
    <w:rsid w:val="00A62EBC"/>
    <w:rsid w:val="00AC33FD"/>
    <w:rsid w:val="00AD028C"/>
    <w:rsid w:val="00AF326C"/>
    <w:rsid w:val="00B17E68"/>
    <w:rsid w:val="00B25276"/>
    <w:rsid w:val="00B72DB1"/>
    <w:rsid w:val="00B97916"/>
    <w:rsid w:val="00BA6DC1"/>
    <w:rsid w:val="00BC0170"/>
    <w:rsid w:val="00BE0AFB"/>
    <w:rsid w:val="00C06C9B"/>
    <w:rsid w:val="00C10DA9"/>
    <w:rsid w:val="00C12043"/>
    <w:rsid w:val="00C45D82"/>
    <w:rsid w:val="00C645AF"/>
    <w:rsid w:val="00C64ED0"/>
    <w:rsid w:val="00C85E7B"/>
    <w:rsid w:val="00CA5096"/>
    <w:rsid w:val="00CB26C9"/>
    <w:rsid w:val="00CD6179"/>
    <w:rsid w:val="00CE1BE4"/>
    <w:rsid w:val="00CF35B1"/>
    <w:rsid w:val="00D20E4B"/>
    <w:rsid w:val="00D31CB9"/>
    <w:rsid w:val="00D37EBC"/>
    <w:rsid w:val="00D57251"/>
    <w:rsid w:val="00D72F66"/>
    <w:rsid w:val="00D875E9"/>
    <w:rsid w:val="00D95C29"/>
    <w:rsid w:val="00DB664F"/>
    <w:rsid w:val="00DE71A6"/>
    <w:rsid w:val="00E1522D"/>
    <w:rsid w:val="00E464DC"/>
    <w:rsid w:val="00E5522D"/>
    <w:rsid w:val="00E75386"/>
    <w:rsid w:val="00E84F34"/>
    <w:rsid w:val="00EA2C9E"/>
    <w:rsid w:val="00EA3931"/>
    <w:rsid w:val="00F278D2"/>
    <w:rsid w:val="00F309E1"/>
    <w:rsid w:val="00F50D3A"/>
    <w:rsid w:val="00F5462D"/>
    <w:rsid w:val="00F9432E"/>
    <w:rsid w:val="00F97676"/>
    <w:rsid w:val="00FC6DAC"/>
    <w:rsid w:val="00FD5FDC"/>
    <w:rsid w:val="00FE3F95"/>
    <w:rsid w:val="00FE73D3"/>
    <w:rsid w:val="00FF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F4D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color w:val="000000"/>
        <w:sz w:val="18"/>
        <w:szCs w:val="18"/>
        <w:lang w:val="en-US" w:eastAsia="en-US" w:bidi="ar-SA"/>
      </w:rPr>
    </w:rPrDefault>
    <w:pPrDefault>
      <w:pPr>
        <w:spacing w:before="200"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60"/>
      <w:outlineLvl w:val="0"/>
    </w:pPr>
    <w:rPr>
      <w:b/>
      <w:sz w:val="22"/>
      <w:szCs w:val="22"/>
    </w:rPr>
  </w:style>
  <w:style w:type="paragraph" w:styleId="Heading2">
    <w:name w:val="heading 2"/>
    <w:basedOn w:val="Normal"/>
    <w:next w:val="Normal"/>
    <w:pPr>
      <w:keepNext/>
      <w:keepLines/>
      <w:spacing w:after="0"/>
      <w:outlineLvl w:val="1"/>
    </w:pPr>
    <w:rPr>
      <w:b/>
      <w:color w:val="6E6E6E"/>
      <w:sz w:val="26"/>
      <w:szCs w:val="26"/>
    </w:rPr>
  </w:style>
  <w:style w:type="paragraph" w:styleId="Heading3">
    <w:name w:val="heading 3"/>
    <w:basedOn w:val="Normal"/>
    <w:next w:val="Normal"/>
    <w:pPr>
      <w:keepNext/>
      <w:keepLines/>
      <w:spacing w:after="0"/>
      <w:outlineLvl w:val="2"/>
    </w:pPr>
    <w:rPr>
      <w:b/>
      <w:color w:val="6E6E6E"/>
    </w:rPr>
  </w:style>
  <w:style w:type="paragraph" w:styleId="Heading4">
    <w:name w:val="heading 4"/>
    <w:basedOn w:val="Normal"/>
    <w:next w:val="Normal"/>
    <w:pPr>
      <w:keepNext/>
      <w:keepLines/>
      <w:spacing w:after="0"/>
      <w:outlineLvl w:val="3"/>
    </w:pPr>
    <w:rPr>
      <w:b/>
      <w:i/>
      <w:color w:val="6E6E6E"/>
    </w:rPr>
  </w:style>
  <w:style w:type="paragraph" w:styleId="Heading5">
    <w:name w:val="heading 5"/>
    <w:basedOn w:val="Normal"/>
    <w:next w:val="Normal"/>
    <w:pPr>
      <w:keepNext/>
      <w:keepLines/>
      <w:spacing w:after="0"/>
      <w:outlineLvl w:val="4"/>
    </w:pPr>
    <w:rPr>
      <w:color w:val="6E6E6E"/>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480" w:line="240" w:lineRule="auto"/>
    </w:pPr>
    <w:rPr>
      <w:b/>
      <w:smallCaps/>
      <w:sz w:val="24"/>
      <w:szCs w:val="24"/>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8">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290B22"/>
    <w:pPr>
      <w:ind w:left="720"/>
      <w:contextualSpacing/>
    </w:pPr>
  </w:style>
  <w:style w:type="character" w:styleId="Hyperlink">
    <w:name w:val="Hyperlink"/>
    <w:basedOn w:val="DefaultParagraphFont"/>
    <w:uiPriority w:val="99"/>
    <w:unhideWhenUsed/>
    <w:rsid w:val="008E5E0B"/>
    <w:rPr>
      <w:color w:val="0563C1" w:themeColor="hyperlink"/>
      <w:u w:val="single"/>
    </w:rPr>
  </w:style>
  <w:style w:type="paragraph" w:styleId="Header">
    <w:name w:val="header"/>
    <w:basedOn w:val="Normal"/>
    <w:link w:val="HeaderChar"/>
    <w:uiPriority w:val="99"/>
    <w:unhideWhenUsed/>
    <w:rsid w:val="00671A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1A70"/>
  </w:style>
  <w:style w:type="paragraph" w:styleId="Footer">
    <w:name w:val="footer"/>
    <w:basedOn w:val="Normal"/>
    <w:link w:val="FooterChar"/>
    <w:uiPriority w:val="99"/>
    <w:unhideWhenUsed/>
    <w:rsid w:val="00671A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1A70"/>
  </w:style>
  <w:style w:type="character" w:styleId="UnresolvedMention">
    <w:name w:val="Unresolved Mention"/>
    <w:basedOn w:val="DefaultParagraphFont"/>
    <w:uiPriority w:val="99"/>
    <w:rsid w:val="00800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931932">
      <w:bodyDiv w:val="1"/>
      <w:marLeft w:val="0"/>
      <w:marRight w:val="0"/>
      <w:marTop w:val="0"/>
      <w:marBottom w:val="0"/>
      <w:divBdr>
        <w:top w:val="none" w:sz="0" w:space="0" w:color="auto"/>
        <w:left w:val="none" w:sz="0" w:space="0" w:color="auto"/>
        <w:bottom w:val="none" w:sz="0" w:space="0" w:color="auto"/>
        <w:right w:val="none" w:sz="0" w:space="0" w:color="auto"/>
      </w:divBdr>
    </w:div>
    <w:div w:id="564493296">
      <w:bodyDiv w:val="1"/>
      <w:marLeft w:val="0"/>
      <w:marRight w:val="0"/>
      <w:marTop w:val="0"/>
      <w:marBottom w:val="0"/>
      <w:divBdr>
        <w:top w:val="none" w:sz="0" w:space="0" w:color="auto"/>
        <w:left w:val="none" w:sz="0" w:space="0" w:color="auto"/>
        <w:bottom w:val="none" w:sz="0" w:space="0" w:color="auto"/>
        <w:right w:val="none" w:sz="0" w:space="0" w:color="auto"/>
      </w:divBdr>
    </w:div>
    <w:div w:id="72896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uffalo.edu/ubsocial/best-practices/monitoring-and-responding.html" TargetMode="External"/><Relationship Id="rId13" Type="http://schemas.openxmlformats.org/officeDocument/2006/relationships/hyperlink" Target="https://www.buffalo.edu/ubsocial/best-practices/strategy.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uffalo.edu/brand/strategy/ub-message-map.html" TargetMode="External"/><Relationship Id="rId12" Type="http://schemas.openxmlformats.org/officeDocument/2006/relationships/hyperlink" Target="https://www.buffalo.edu/ubsocial/guidelines/account-expectations.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bsocial@buffalo.edu" TargetMode="External"/><Relationship Id="rId5" Type="http://schemas.openxmlformats.org/officeDocument/2006/relationships/footnotes" Target="footnotes.xml"/><Relationship Id="rId15" Type="http://schemas.openxmlformats.org/officeDocument/2006/relationships/hyperlink" Target="https://www.buffalo.edu/ubsocial/who-we-are/our-circles/smleads.html" TargetMode="External"/><Relationship Id="rId10" Type="http://schemas.openxmlformats.org/officeDocument/2006/relationships/hyperlink" Target="https://www.buffalo.edu/ubsocial/guidelines/profile-guidelines.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uffalo.edu/ubsocial/guidelines/using-ub-hashtags.html" TargetMode="External"/><Relationship Id="rId14" Type="http://schemas.openxmlformats.org/officeDocument/2006/relationships/hyperlink" Target="https://www.buffalo.edu/ubsocial/contac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Goetz</cp:lastModifiedBy>
  <cp:revision>3</cp:revision>
  <dcterms:created xsi:type="dcterms:W3CDTF">2023-09-28T20:58:00Z</dcterms:created>
  <dcterms:modified xsi:type="dcterms:W3CDTF">2023-09-28T21:00:00Z</dcterms:modified>
</cp:coreProperties>
</file>